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Қосымша 1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ғылыми атақтар (қауымдастырылған </w:t>
      </w:r>
      <w:proofErr w:type="gramEnd"/>
    </w:p>
    <w:p w:rsid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профессор (доцент), профессор)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беру </w:t>
      </w:r>
      <w:proofErr w:type="spell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>ережелеріне</w:t>
      </w:r>
      <w:proofErr w:type="spellEnd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әйкес</w:t>
      </w:r>
    </w:p>
    <w:p w:rsid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22C" w:rsidRP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50300 </w:t>
      </w:r>
      <w:r w:rsidRPr="009969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Pr="0099693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атағын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2C" w:rsidRPr="00A509EE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318"/>
        <w:gridCol w:w="4678"/>
      </w:tblGrid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3A6BEF" w:rsidP="0027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Кудышева Айнаш</w:t>
            </w:r>
            <w:r w:rsidR="002741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7C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Амангелдіқызы</w:t>
            </w:r>
          </w:p>
        </w:tc>
      </w:tr>
      <w:tr w:rsidR="0046660A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9712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89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 ғылымдарының кандидаты, 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Академик Е.</w:t>
            </w:r>
            <w:r w:rsidR="004E2651" w:rsidRP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Бөкетов атындағы Қарағанды университеті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Ғылыми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кеңесінің шешімімен бекітілді 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2007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желтоқсандағы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</w:t>
            </w:r>
            <w:r w:rsidR="004E26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хаттама)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(диплом номері </w:t>
            </w:r>
            <w:r w:rsidR="008900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8900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0001271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7122C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97122C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62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мдастырылған профессор (доцент)»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ҚР Білім және ғылым министрлігі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gramStart"/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ің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A23"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gramEnd"/>
            <w:r w:rsidR="00620A23"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ілім және ғылым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саласындағы</w:t>
            </w:r>
            <w:r w:rsidR="00620A23"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 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комитетінің 20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жылғы 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мамырдағы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шешімімен берілген (№</w:t>
            </w:r>
            <w:r w:rsidR="00620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хаттама)</w:t>
            </w:r>
          </w:p>
        </w:tc>
      </w:tr>
      <w:tr w:rsidR="0097122C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CC3CDC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CDC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CC3CDC" w:rsidRDefault="00EA7E52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46660A" w:rsidRPr="003A6BEF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1D3BF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бұйрықтың күні мен нөмі</w:t>
            </w:r>
            <w:proofErr w:type="gram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1D3BFC" w:rsidP="00DE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48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Жәнібеков атындағы Оңтүстік Қазақстан</w:t>
            </w:r>
            <w:r w:rsidR="00A80A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университеті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80AB9" w:rsidRPr="00A80A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 мүшесі - Академиялық мәселелер жөніндегі проректор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8477F" w:rsidRPr="0048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БҒМ </w:t>
            </w:r>
            <w:r w:rsidR="00AE65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09.06.2022</w:t>
            </w:r>
            <w:r w:rsidR="0048477F" w:rsidRPr="0048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E3757" w:rsidRPr="0048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69</w:t>
            </w:r>
            <w:r w:rsidR="00DE37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E65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бұйрығымен</w:t>
            </w:r>
            <w:r w:rsidR="0048477F" w:rsidRPr="00484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уақытқа дейін).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2405D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Ғылыми, ғылыми-педагогикалық қызмет өтілі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22394F" w:rsidRDefault="002405DC" w:rsidP="008E4D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097"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(доцент)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лауазымында</w:t>
            </w:r>
            <w:proofErr w:type="spellEnd"/>
            <w:r w:rsidRPr="0071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E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ғағаннан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(доцент)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атағын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алғаннан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ғылыми мақалалар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3A"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67</w:t>
            </w:r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32D3A"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Sines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Corporation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JSTOR (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джейстор</w:t>
            </w:r>
            <w:proofErr w:type="spellEnd"/>
            <w:r w:rsidRPr="00D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32D3A"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proofErr w:type="gramEnd"/>
          </w:p>
          <w:p w:rsidR="00DB40C7" w:rsidRPr="0022394F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-дара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0561EC" w:rsidRDefault="00DB40C7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1 - монография (</w:t>
            </w:r>
            <w:r w:rsid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б.б.</w:t>
            </w:r>
            <w:r w:rsidR="004D790F"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</w:p>
          <w:p w:rsidR="004D790F" w:rsidRPr="00A509EE" w:rsidRDefault="0026445D" w:rsidP="00DB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D790F"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="00DB40C7" w:rsidRPr="000561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 оқу құралы</w:t>
            </w:r>
          </w:p>
        </w:tc>
      </w:tr>
      <w:tr w:rsidR="0046660A" w:rsidRPr="008E4D9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087546" w:rsidP="00087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ғаған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62E0" w:rsidRPr="000A62E0" w:rsidRDefault="00646835" w:rsidP="000A62E0">
            <w:pPr>
              <w:ind w:left="-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1.</w:t>
            </w:r>
            <w:proofErr w:type="spellStart"/>
            <w:r w:rsidR="00AC3ABF">
              <w:rPr>
                <w:rFonts w:ascii="Times New Roman" w:hAnsi="Times New Roman" w:cs="Times New Roman"/>
                <w:sz w:val="24"/>
              </w:rPr>
              <w:t>Махадиева</w:t>
            </w:r>
            <w:proofErr w:type="spellEnd"/>
            <w:r w:rsidR="00AC3ABF">
              <w:rPr>
                <w:rFonts w:ascii="Times New Roman" w:hAnsi="Times New Roman" w:cs="Times New Roman"/>
                <w:sz w:val="24"/>
              </w:rPr>
              <w:t xml:space="preserve"> А.К. </w:t>
            </w:r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,2020 жылы 23 қантардағы № 24 </w:t>
            </w:r>
            <w:r w:rsid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бұйрық,</w:t>
            </w:r>
            <w:r w:rsidR="00AC3ABF">
              <w:t xml:space="preserve"> </w:t>
            </w:r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</w:t>
            </w:r>
            <w:r w:rsidR="00AB2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ҒД</w:t>
            </w:r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0000012 </w:t>
            </w:r>
            <w:r w:rsidR="00AC3ABF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0A62E0" w:rsidRPr="00AC3ABF">
              <w:rPr>
                <w:rFonts w:ascii="Times New Roman" w:hAnsi="Times New Roman" w:cs="Times New Roman"/>
                <w:sz w:val="24"/>
              </w:rPr>
              <w:t>;</w:t>
            </w:r>
          </w:p>
          <w:p w:rsidR="00087546" w:rsidRPr="00F0387E" w:rsidRDefault="00646835" w:rsidP="00F0387E">
            <w:pPr>
              <w:ind w:left="-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0A62E0" w:rsidRPr="000A62E0">
              <w:rPr>
                <w:rFonts w:ascii="Times New Roman" w:hAnsi="Times New Roman" w:cs="Times New Roman"/>
                <w:sz w:val="24"/>
              </w:rPr>
              <w:t>Попандопуло А.С. (</w:t>
            </w:r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B2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2022 жылы 21 ақпандағы № 61 бұйрық,</w:t>
            </w:r>
            <w:r w:rsidR="00AB29CB">
              <w:t xml:space="preserve"> </w:t>
            </w:r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диплом </w:t>
            </w:r>
            <w:r w:rsidR="00AB2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="00AB29CB" w:rsidRPr="00AB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9CB" w:rsidRPr="00AC3A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 w:rsidR="00AB29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00022282460</w:t>
            </w:r>
            <w:r w:rsidR="000A62E0" w:rsidRPr="000A62E0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46660A" w:rsidRPr="008E4D9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фестивальдердің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13A" w:rsidRPr="0026445D" w:rsidRDefault="0082013A" w:rsidP="0082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7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</w:t>
            </w:r>
            <w:r w:rsidR="0026445D"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халықаралық 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ғылыми-</w:t>
            </w:r>
            <w:r w:rsidR="0026445D"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практикалық конференцияның 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жеңімпазы: </w:t>
            </w:r>
          </w:p>
          <w:p w:rsidR="0082013A" w:rsidRDefault="0082013A" w:rsidP="00697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- 1 </w:t>
            </w:r>
            <w:r w:rsid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71E09" w:rsidRPr="00471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Бүкілресейлік ғылыми-практикалық конференция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- 202</w:t>
            </w:r>
            <w:r w:rsidR="00471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жыл, «</w:t>
            </w:r>
            <w:r w:rsidR="0069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7М011901</w:t>
            </w:r>
            <w:r w:rsidR="00BB768D" w:rsidRPr="00BB76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9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B76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Арнайы</w:t>
            </w:r>
            <w:r w:rsidR="00BB768D" w:rsidRPr="00BB76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69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кафедрасының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курс </w:t>
            </w:r>
            <w:r w:rsidR="00392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магистранты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75FD" w:rsidRPr="0069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Тоқтамыс Айназым Төкенқызы</w:t>
            </w:r>
            <w:r w:rsidR="003B4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A57F5" w:rsidRPr="0026445D" w:rsidRDefault="00AA57F5" w:rsidP="00697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магистрант 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AA5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2-Ші Халықаралық Симпозиум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45B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Стамбул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C45B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Туркия.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7М011901</w:t>
            </w:r>
            <w:r w:rsidRPr="00BB76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Арнайы</w:t>
            </w:r>
            <w:r w:rsidRPr="00BB76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кафедрасының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магистранты</w:t>
            </w:r>
            <w:r w:rsidRPr="00264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45B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Газрати Самая Валигызи</w:t>
            </w:r>
            <w:r w:rsidR="003B4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дайындалған</w:t>
            </w:r>
            <w:proofErr w:type="spellEnd"/>
            <w:proofErr w:type="gram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үниежүзілік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чемпионы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жүлдегері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6A2C12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46660A" w:rsidRPr="00182372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6376AB" w:rsidRDefault="006376AB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ақпарат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62E0" w:rsidRPr="000A62E0" w:rsidRDefault="000A62E0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6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 жылы – халықаралық «Болашақ» бағдарламасы стипендианты ретінде Швейцарияда Монтре Бизнес Мектебінде ғылыми-зерттеу тағлымдамасынан өтті.</w:t>
            </w:r>
          </w:p>
          <w:p w:rsidR="000A62E0" w:rsidRPr="000A62E0" w:rsidRDefault="000A62E0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6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2016 жылы Erasmus+ бағдарламасы аясында Толедо университетіне (Испания) профессор ретінде арнайы шақырылып, лекция оқыды.  </w:t>
            </w:r>
          </w:p>
          <w:p w:rsidR="000A62E0" w:rsidRPr="000A62E0" w:rsidRDefault="000A62E0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6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2017 жылы ADA Inclusive Education Fellowship Program бағдарламасы аясындағы инклюзивті білім беру бағыты бойынша білім грантын ұтып алды (Аризона-Вашингтон).  </w:t>
            </w:r>
          </w:p>
          <w:p w:rsidR="000A62E0" w:rsidRPr="000A62E0" w:rsidRDefault="000A62E0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6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 жылы Mashav бағдарламасының демеушілігімен арнайы және инклюзивті білім берудегі практикалық тағлымдамадан (Израиль, Иерусалим)  өтті.</w:t>
            </w:r>
          </w:p>
          <w:p w:rsidR="00735527" w:rsidRDefault="000A62E0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6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2011-2019 жж – аутистік спектрдегі бұзылуға шалдыққан (РАС)   балаларды тәрбиелеуші аналарды қолдауға бағытталған «Тамшы» қоғамдық бірлстігінің төрағасы.</w:t>
            </w:r>
          </w:p>
          <w:p w:rsidR="002C42E4" w:rsidRPr="00A509EE" w:rsidRDefault="002C42E4" w:rsidP="000A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2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 жылдан бастап «Жас галым» гранттық қаржыландыру аясындағы постдокторанттардың ғылыми кеңесшісі.</w:t>
            </w:r>
          </w:p>
        </w:tc>
      </w:tr>
    </w:tbl>
    <w:p w:rsidR="003F22A5" w:rsidRDefault="003F22A5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76AB" w:rsidRPr="00BC3015" w:rsidRDefault="002C2486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Ағылшын тілі кафедрасының меңгерушісі</w:t>
      </w:r>
      <w:r w:rsidR="006376AB"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376AB"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376AB"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Сманова Г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2C2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</w:p>
    <w:sectPr w:rsidR="006376AB" w:rsidRPr="00BC3015" w:rsidSect="00C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4F"/>
    <w:rsid w:val="00014441"/>
    <w:rsid w:val="000411C2"/>
    <w:rsid w:val="00047E0D"/>
    <w:rsid w:val="000561EC"/>
    <w:rsid w:val="00065FDC"/>
    <w:rsid w:val="00082B69"/>
    <w:rsid w:val="00087546"/>
    <w:rsid w:val="000A62E0"/>
    <w:rsid w:val="000E6E0D"/>
    <w:rsid w:val="000E7C1B"/>
    <w:rsid w:val="001041DB"/>
    <w:rsid w:val="00137BCC"/>
    <w:rsid w:val="00182372"/>
    <w:rsid w:val="001B4BAF"/>
    <w:rsid w:val="001D3BFC"/>
    <w:rsid w:val="001E71FE"/>
    <w:rsid w:val="0022394F"/>
    <w:rsid w:val="002405DC"/>
    <w:rsid w:val="00240CD2"/>
    <w:rsid w:val="0026445D"/>
    <w:rsid w:val="002740FD"/>
    <w:rsid w:val="00274113"/>
    <w:rsid w:val="00275AA7"/>
    <w:rsid w:val="002C2486"/>
    <w:rsid w:val="002C42E4"/>
    <w:rsid w:val="002F05FB"/>
    <w:rsid w:val="00304EF7"/>
    <w:rsid w:val="00343756"/>
    <w:rsid w:val="00370521"/>
    <w:rsid w:val="0039231D"/>
    <w:rsid w:val="00392AEA"/>
    <w:rsid w:val="003A6BEF"/>
    <w:rsid w:val="003B40B7"/>
    <w:rsid w:val="003C6672"/>
    <w:rsid w:val="003F22A5"/>
    <w:rsid w:val="0040674F"/>
    <w:rsid w:val="0041665A"/>
    <w:rsid w:val="00447709"/>
    <w:rsid w:val="00464625"/>
    <w:rsid w:val="0046660A"/>
    <w:rsid w:val="004705C4"/>
    <w:rsid w:val="00471E09"/>
    <w:rsid w:val="0048477F"/>
    <w:rsid w:val="00494F67"/>
    <w:rsid w:val="004D790F"/>
    <w:rsid w:val="004D7A31"/>
    <w:rsid w:val="004E2651"/>
    <w:rsid w:val="0050289D"/>
    <w:rsid w:val="0050293C"/>
    <w:rsid w:val="00526726"/>
    <w:rsid w:val="00537926"/>
    <w:rsid w:val="00537D46"/>
    <w:rsid w:val="00542A77"/>
    <w:rsid w:val="00560B1D"/>
    <w:rsid w:val="00570DF0"/>
    <w:rsid w:val="005848BA"/>
    <w:rsid w:val="0059690D"/>
    <w:rsid w:val="005A6125"/>
    <w:rsid w:val="005E5E8F"/>
    <w:rsid w:val="005F1D6A"/>
    <w:rsid w:val="00607387"/>
    <w:rsid w:val="006117E4"/>
    <w:rsid w:val="0061547B"/>
    <w:rsid w:val="00620A23"/>
    <w:rsid w:val="006376AB"/>
    <w:rsid w:val="00637BB7"/>
    <w:rsid w:val="0064614B"/>
    <w:rsid w:val="00646835"/>
    <w:rsid w:val="00695537"/>
    <w:rsid w:val="006975FD"/>
    <w:rsid w:val="006A2C12"/>
    <w:rsid w:val="006D70B1"/>
    <w:rsid w:val="00703E79"/>
    <w:rsid w:val="00712097"/>
    <w:rsid w:val="0072434E"/>
    <w:rsid w:val="00735527"/>
    <w:rsid w:val="007579C3"/>
    <w:rsid w:val="0079610E"/>
    <w:rsid w:val="007A68F7"/>
    <w:rsid w:val="007A7971"/>
    <w:rsid w:val="007E0162"/>
    <w:rsid w:val="0081597E"/>
    <w:rsid w:val="00817C0F"/>
    <w:rsid w:val="0082013A"/>
    <w:rsid w:val="00857EEC"/>
    <w:rsid w:val="00886033"/>
    <w:rsid w:val="008900AB"/>
    <w:rsid w:val="008936BF"/>
    <w:rsid w:val="008A0277"/>
    <w:rsid w:val="008A32D8"/>
    <w:rsid w:val="008E4D9E"/>
    <w:rsid w:val="0090407C"/>
    <w:rsid w:val="0094271F"/>
    <w:rsid w:val="009440A3"/>
    <w:rsid w:val="0097122C"/>
    <w:rsid w:val="0099693A"/>
    <w:rsid w:val="009D1E35"/>
    <w:rsid w:val="009E00C0"/>
    <w:rsid w:val="00A04433"/>
    <w:rsid w:val="00A25C49"/>
    <w:rsid w:val="00A509EE"/>
    <w:rsid w:val="00A62888"/>
    <w:rsid w:val="00A80AB9"/>
    <w:rsid w:val="00A97528"/>
    <w:rsid w:val="00AA57F5"/>
    <w:rsid w:val="00AB29CB"/>
    <w:rsid w:val="00AB3975"/>
    <w:rsid w:val="00AC3ABF"/>
    <w:rsid w:val="00AE65E1"/>
    <w:rsid w:val="00B51C46"/>
    <w:rsid w:val="00B82C5D"/>
    <w:rsid w:val="00BB768D"/>
    <w:rsid w:val="00BC3015"/>
    <w:rsid w:val="00BD3DC0"/>
    <w:rsid w:val="00BF1191"/>
    <w:rsid w:val="00BF1BC1"/>
    <w:rsid w:val="00BF6313"/>
    <w:rsid w:val="00C12368"/>
    <w:rsid w:val="00C34929"/>
    <w:rsid w:val="00C45BDB"/>
    <w:rsid w:val="00C90137"/>
    <w:rsid w:val="00C902B8"/>
    <w:rsid w:val="00C95999"/>
    <w:rsid w:val="00C95B13"/>
    <w:rsid w:val="00CC17C9"/>
    <w:rsid w:val="00CC3CDC"/>
    <w:rsid w:val="00CD237C"/>
    <w:rsid w:val="00CD5A06"/>
    <w:rsid w:val="00D01596"/>
    <w:rsid w:val="00D32D3A"/>
    <w:rsid w:val="00D834E2"/>
    <w:rsid w:val="00DB40C7"/>
    <w:rsid w:val="00DE3757"/>
    <w:rsid w:val="00E078E7"/>
    <w:rsid w:val="00E678BB"/>
    <w:rsid w:val="00E95965"/>
    <w:rsid w:val="00EA5DA0"/>
    <w:rsid w:val="00EA7E52"/>
    <w:rsid w:val="00EE25E0"/>
    <w:rsid w:val="00F031B5"/>
    <w:rsid w:val="00F0387E"/>
    <w:rsid w:val="00F06E2B"/>
    <w:rsid w:val="00F61F5D"/>
    <w:rsid w:val="00F8101B"/>
    <w:rsid w:val="00FB6024"/>
    <w:rsid w:val="00FD25E2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6"/>
  </w:style>
  <w:style w:type="paragraph" w:styleId="1">
    <w:name w:val="heading 1"/>
    <w:basedOn w:val="a"/>
    <w:next w:val="a"/>
    <w:link w:val="10"/>
    <w:uiPriority w:val="9"/>
    <w:qFormat/>
    <w:rsid w:val="002C2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2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2025-04-29T06:09:00Z</cp:lastPrinted>
  <dcterms:created xsi:type="dcterms:W3CDTF">2025-03-26T17:15:00Z</dcterms:created>
  <dcterms:modified xsi:type="dcterms:W3CDTF">2025-05-02T04:18:00Z</dcterms:modified>
</cp:coreProperties>
</file>