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5B771" w14:textId="77777777" w:rsidR="00CF5444" w:rsidRPr="00CF5444" w:rsidRDefault="00CF5444" w:rsidP="00EE0EA3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F5444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</w:t>
      </w:r>
      <w:r w:rsidRPr="00CF5444">
        <w:rPr>
          <w:rFonts w:ascii="Times New Roman" w:hAnsi="Times New Roman" w:cs="Times New Roman"/>
          <w:sz w:val="24"/>
          <w:szCs w:val="24"/>
          <w:lang w:val="kk-KZ"/>
        </w:rPr>
        <w:t>2</w:t>
      </w:r>
    </w:p>
    <w:p w14:paraId="2D5B2A1E" w14:textId="77777777" w:rsidR="00CF5444" w:rsidRPr="00CF5444" w:rsidRDefault="00CF5444" w:rsidP="00EE0E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F544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444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F5444">
        <w:rPr>
          <w:rFonts w:ascii="Times New Roman" w:hAnsi="Times New Roman" w:cs="Times New Roman"/>
          <w:sz w:val="24"/>
          <w:szCs w:val="24"/>
        </w:rPr>
        <w:t>қауымдастырылған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1D6B7FFE" w14:textId="77777777" w:rsidR="00CF5444" w:rsidRPr="00CF5444" w:rsidRDefault="00CF5444" w:rsidP="00EE0E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F5444">
        <w:rPr>
          <w:rFonts w:ascii="Times New Roman" w:hAnsi="Times New Roman" w:cs="Times New Roman"/>
          <w:sz w:val="24"/>
          <w:szCs w:val="24"/>
        </w:rPr>
        <w:t xml:space="preserve">профессор </w:t>
      </w:r>
      <w:r w:rsidRPr="00836521">
        <w:rPr>
          <w:rFonts w:ascii="Times New Roman" w:hAnsi="Times New Roman" w:cs="Times New Roman"/>
          <w:sz w:val="24"/>
          <w:szCs w:val="24"/>
          <w:u w:val="single"/>
        </w:rPr>
        <w:t>(доцент</w:t>
      </w:r>
      <w:r w:rsidRPr="00CF5444">
        <w:rPr>
          <w:rFonts w:ascii="Times New Roman" w:hAnsi="Times New Roman" w:cs="Times New Roman"/>
          <w:sz w:val="24"/>
          <w:szCs w:val="24"/>
        </w:rPr>
        <w:t>), профессор)</w:t>
      </w:r>
    </w:p>
    <w:p w14:paraId="4019E480" w14:textId="77777777" w:rsidR="00CF5444" w:rsidRPr="00CF5444" w:rsidRDefault="00CF5444" w:rsidP="00EE0EA3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F5444">
        <w:rPr>
          <w:rFonts w:ascii="Times New Roman" w:hAnsi="Times New Roman" w:cs="Times New Roman"/>
          <w:sz w:val="24"/>
          <w:szCs w:val="24"/>
        </w:rPr>
        <w:t xml:space="preserve">беру </w:t>
      </w:r>
      <w:proofErr w:type="spellStart"/>
      <w:r w:rsidRPr="00CF5444">
        <w:rPr>
          <w:rFonts w:ascii="Times New Roman" w:hAnsi="Times New Roman" w:cs="Times New Roman"/>
          <w:sz w:val="24"/>
          <w:szCs w:val="24"/>
        </w:rPr>
        <w:t>ережелеріне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с</w:t>
      </w:r>
      <w:r w:rsidRPr="00CF5444">
        <w:rPr>
          <w:rFonts w:ascii="Times New Roman" w:hAnsi="Times New Roman" w:cs="Times New Roman"/>
          <w:sz w:val="24"/>
          <w:szCs w:val="24"/>
          <w:lang w:val="kk-KZ"/>
        </w:rPr>
        <w:t>әйкес</w:t>
      </w:r>
    </w:p>
    <w:p w14:paraId="3C5FE94D" w14:textId="77777777" w:rsidR="00CF5444" w:rsidRPr="00CF5444" w:rsidRDefault="00CF5444" w:rsidP="00EE0EA3">
      <w:pPr>
        <w:pStyle w:val="a3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</w:p>
    <w:p w14:paraId="468610E7" w14:textId="77777777" w:rsidR="00CF5444" w:rsidRDefault="00CF5444" w:rsidP="00EE0EA3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</w:p>
    <w:p w14:paraId="20435745" w14:textId="77777777" w:rsidR="00CF5444" w:rsidRPr="00CF5444" w:rsidRDefault="00CF5444" w:rsidP="00EE0EA3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  <w:r w:rsidRPr="00CF5444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>«Өзбекәлі Жәнібеков атындағы Оңтүстік Қазақстан педагогикалық университеті» КеАҚ</w:t>
      </w:r>
    </w:p>
    <w:p w14:paraId="5277B461" w14:textId="06D4B5AE" w:rsidR="00CF5444" w:rsidRPr="00CF5444" w:rsidRDefault="004A4210" w:rsidP="00EE0EA3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Карлыгаш Усипханкызы</w:t>
      </w:r>
      <w:r w:rsidR="00CF5444" w:rsidRPr="00CF5444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943BC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Коразбекованың</w:t>
      </w:r>
      <w:r w:rsidR="00B943BC" w:rsidRPr="00CF5444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F5444" w:rsidRPr="00CF5444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>халықаралық рецензияланатын басылымдағы жарияланымдар тізімі</w:t>
      </w:r>
    </w:p>
    <w:p w14:paraId="554FBD8F" w14:textId="5BBB147F" w:rsidR="00CF5444" w:rsidRPr="00CF5444" w:rsidRDefault="00CF5444" w:rsidP="00EE0EA3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 w:rsidRPr="00CF5444">
        <w:rPr>
          <w:rFonts w:ascii="Times New Roman" w:hAnsi="Times New Roman" w:cs="Times New Roman"/>
          <w:b/>
          <w:bCs/>
          <w:i/>
          <w:color w:val="000000"/>
          <w:spacing w:val="2"/>
          <w:sz w:val="24"/>
          <w:szCs w:val="24"/>
          <w:lang w:val="kk-KZ" w:eastAsia="ru-RU"/>
        </w:rPr>
        <w:t xml:space="preserve">Автордың идентификаторы (болған жағдайда): </w:t>
      </w:r>
      <w:r w:rsidRPr="00CF544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Scopus Author ID</w:t>
      </w:r>
      <w:r w:rsidRPr="00CF54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: </w:t>
      </w:r>
      <w:r w:rsidR="004A4210" w:rsidRPr="004A4210">
        <w:rPr>
          <w:rFonts w:ascii="Times New Roman" w:hAnsi="Times New Roman" w:cs="Times New Roman"/>
          <w:bCs/>
          <w:color w:val="2E2E2E"/>
          <w:sz w:val="24"/>
          <w:szCs w:val="24"/>
          <w:shd w:val="clear" w:color="auto" w:fill="FFFFFF"/>
          <w:lang w:val="en-US"/>
        </w:rPr>
        <w:t>56073357300</w:t>
      </w:r>
      <w:r w:rsidRPr="00CF5444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; </w:t>
      </w:r>
      <w:r w:rsidRPr="00CF544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Web of Science Researcher ID</w:t>
      </w:r>
      <w:r w:rsidRPr="00CF54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: </w:t>
      </w:r>
      <w:r w:rsidR="004A4210" w:rsidRPr="005247CB">
        <w:rPr>
          <w:rFonts w:ascii="Times New Roman" w:eastAsia="Times New Roman" w:hAnsi="Times New Roman" w:cs="Times New Roman"/>
          <w:lang w:val="en-US"/>
        </w:rPr>
        <w:t>AFC-9990-2022</w:t>
      </w:r>
      <w:r w:rsidRPr="00CF544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14:paraId="6F280C5C" w14:textId="4DD54B31" w:rsidR="00CF5444" w:rsidRPr="00CF5444" w:rsidRDefault="00CF5444" w:rsidP="00EE0EA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F54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ORCID:</w:t>
      </w:r>
      <w:r w:rsidRPr="00CF5444">
        <w:rPr>
          <w:lang w:val="en-US"/>
        </w:rPr>
        <w:t xml:space="preserve"> </w:t>
      </w:r>
      <w:hyperlink r:id="rId8" w:history="1">
        <w:r w:rsidR="004A4210" w:rsidRPr="00F97A62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https://orcid.org/</w:t>
        </w:r>
      </w:hyperlink>
      <w:r w:rsidR="004A4210" w:rsidRPr="004A421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0000-0003-4365-5317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</w:p>
    <w:p w14:paraId="6E6F1776" w14:textId="77777777" w:rsidR="00CF5444" w:rsidRPr="00CF5444" w:rsidRDefault="00CF5444" w:rsidP="00EE0EA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6E3F564" w14:textId="77777777" w:rsidR="00CF5444" w:rsidRPr="00CF5444" w:rsidRDefault="00CF5444" w:rsidP="00EE0EA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573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097"/>
        <w:gridCol w:w="1134"/>
        <w:gridCol w:w="2694"/>
        <w:gridCol w:w="1842"/>
        <w:gridCol w:w="1418"/>
        <w:gridCol w:w="2126"/>
        <w:gridCol w:w="2297"/>
        <w:gridCol w:w="1559"/>
      </w:tblGrid>
      <w:tr w:rsidR="00CF5444" w:rsidRPr="00DD186F" w14:paraId="7D30C2E3" w14:textId="77777777" w:rsidTr="00BF0516">
        <w:tc>
          <w:tcPr>
            <w:tcW w:w="568" w:type="dxa"/>
          </w:tcPr>
          <w:p w14:paraId="6249C9FA" w14:textId="77777777" w:rsidR="00CF5444" w:rsidRPr="00DD186F" w:rsidRDefault="00CF5444" w:rsidP="00EE0E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№ р/с</w:t>
            </w:r>
          </w:p>
        </w:tc>
        <w:tc>
          <w:tcPr>
            <w:tcW w:w="2097" w:type="dxa"/>
          </w:tcPr>
          <w:p w14:paraId="43D6750E" w14:textId="77777777" w:rsidR="00CF5444" w:rsidRPr="008E7E2D" w:rsidRDefault="00CF5444" w:rsidP="00EE0EA3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Жарияланымның атауы</w:t>
            </w:r>
          </w:p>
        </w:tc>
        <w:tc>
          <w:tcPr>
            <w:tcW w:w="1134" w:type="dxa"/>
          </w:tcPr>
          <w:p w14:paraId="15556FE2" w14:textId="77777777" w:rsidR="00CF5444" w:rsidRPr="00DD186F" w:rsidRDefault="00CF5444" w:rsidP="00EE0E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Жарияланым түрі (мақала, шолу, т.б.)</w:t>
            </w:r>
          </w:p>
        </w:tc>
        <w:tc>
          <w:tcPr>
            <w:tcW w:w="2694" w:type="dxa"/>
          </w:tcPr>
          <w:p w14:paraId="09B1E3C2" w14:textId="77777777" w:rsidR="00CF5444" w:rsidRPr="00DD186F" w:rsidRDefault="00CF5444" w:rsidP="00EE0E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Журналдың атауы, жариялау жылы (деректер базалары бойынша), DOI</w:t>
            </w:r>
          </w:p>
        </w:tc>
        <w:tc>
          <w:tcPr>
            <w:tcW w:w="1842" w:type="dxa"/>
          </w:tcPr>
          <w:p w14:paraId="087B34DD" w14:textId="77777777" w:rsidR="00CF5444" w:rsidRPr="00DD186F" w:rsidRDefault="00CF5444" w:rsidP="00EE0E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Журналдың жариялау жылы бойынша Journal Citation Reports (Жорнал Цитэйшэн Репортс) деректері бойынша импакт-факторы және ғылым саласы*</w:t>
            </w:r>
          </w:p>
        </w:tc>
        <w:tc>
          <w:tcPr>
            <w:tcW w:w="1418" w:type="dxa"/>
          </w:tcPr>
          <w:p w14:paraId="79A7BC47" w14:textId="77777777" w:rsidR="00CF5444" w:rsidRPr="00DD186F" w:rsidRDefault="00CF5444" w:rsidP="00EE0E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2126" w:type="dxa"/>
          </w:tcPr>
          <w:p w14:paraId="32EEE043" w14:textId="77777777" w:rsidR="00CF5444" w:rsidRPr="00DD186F" w:rsidRDefault="00CF5444" w:rsidP="00EE0E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Журналдың жариялау жылы бойынша Scopus (Скопус) деректорі бойынша.CiteScore (СайтСкор) процентилі және ғылым саласы*</w:t>
            </w:r>
          </w:p>
        </w:tc>
        <w:tc>
          <w:tcPr>
            <w:tcW w:w="2297" w:type="dxa"/>
          </w:tcPr>
          <w:p w14:paraId="111E368C" w14:textId="77777777" w:rsidR="00CF5444" w:rsidRPr="00DD186F" w:rsidRDefault="00CF5444" w:rsidP="00EE0E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Авторлардың АЖТ (үміткердің АЖТ сызу)</w:t>
            </w:r>
          </w:p>
        </w:tc>
        <w:tc>
          <w:tcPr>
            <w:tcW w:w="1559" w:type="dxa"/>
          </w:tcPr>
          <w:p w14:paraId="4F1F41EB" w14:textId="77777777" w:rsidR="00CF5444" w:rsidRPr="00DD186F" w:rsidRDefault="00CF5444" w:rsidP="00EE0E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Үміткердің ролі (тең автор, бірінші автор немесе корреспонденция үшін автор)</w:t>
            </w:r>
          </w:p>
        </w:tc>
      </w:tr>
      <w:tr w:rsidR="002A781A" w:rsidRPr="002A781A" w14:paraId="37DD2B8E" w14:textId="77777777" w:rsidTr="00BF0516">
        <w:tc>
          <w:tcPr>
            <w:tcW w:w="568" w:type="dxa"/>
          </w:tcPr>
          <w:p w14:paraId="6A35B5B3" w14:textId="77777777" w:rsidR="002A781A" w:rsidRPr="00DD1147" w:rsidRDefault="002A781A" w:rsidP="00DD1147">
            <w:pPr>
              <w:pStyle w:val="ac"/>
              <w:numPr>
                <w:ilvl w:val="0"/>
                <w:numId w:val="8"/>
              </w:numPr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2097" w:type="dxa"/>
          </w:tcPr>
          <w:p w14:paraId="6DABBEBD" w14:textId="77777777" w:rsidR="002A781A" w:rsidRDefault="002A781A" w:rsidP="002A781A">
            <w:pP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</w:pPr>
            <w:r w:rsidRPr="002A781A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Isolation and characterization of native Pseudomonas isolates and their plant growth-promoting potential in tom</w:t>
            </w:r>
            <w:r w:rsidR="003D24D4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ato under controlled conditions</w:t>
            </w:r>
          </w:p>
          <w:p w14:paraId="70C141C8" w14:textId="77777777" w:rsidR="00BF0516" w:rsidRDefault="00BF0516" w:rsidP="002A781A">
            <w:pP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</w:pPr>
          </w:p>
          <w:p w14:paraId="29888253" w14:textId="320C390E" w:rsidR="00BF0516" w:rsidRPr="00BF0516" w:rsidRDefault="00BF0516" w:rsidP="002A781A">
            <w:pP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</w:pPr>
          </w:p>
        </w:tc>
        <w:tc>
          <w:tcPr>
            <w:tcW w:w="1134" w:type="dxa"/>
          </w:tcPr>
          <w:p w14:paraId="74FC6C03" w14:textId="7C19324D" w:rsidR="002A781A" w:rsidRDefault="00BF0516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мақала</w:t>
            </w:r>
          </w:p>
        </w:tc>
        <w:tc>
          <w:tcPr>
            <w:tcW w:w="2694" w:type="dxa"/>
          </w:tcPr>
          <w:p w14:paraId="12C8A255" w14:textId="3192A11A" w:rsidR="002A781A" w:rsidRPr="00C27477" w:rsidRDefault="002A781A" w:rsidP="00BF0516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2A781A"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>Asian Journal of Agriculture and Biology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 xml:space="preserve">, 2026, </w:t>
            </w:r>
            <w:r w:rsidRPr="002A781A"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 xml:space="preserve">e2026047. </w:t>
            </w:r>
            <w:hyperlink r:id="rId9" w:history="1">
              <w:r w:rsidRPr="00CE3F7D">
                <w:rPr>
                  <w:rStyle w:val="a5"/>
                  <w:rFonts w:ascii="Times New Roman" w:hAnsi="Times New Roman" w:cs="Times New Roman"/>
                  <w:spacing w:val="2"/>
                  <w:lang w:val="en-US" w:eastAsia="ru-RU"/>
                </w:rPr>
                <w:t>https://doi.org/10.35495/ajab.2026.047</w:t>
              </w:r>
            </w:hyperlink>
            <w: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 xml:space="preserve"> </w:t>
            </w:r>
          </w:p>
        </w:tc>
        <w:tc>
          <w:tcPr>
            <w:tcW w:w="1842" w:type="dxa"/>
          </w:tcPr>
          <w:p w14:paraId="091FD239" w14:textId="77777777" w:rsidR="002A781A" w:rsidRPr="00BF0516" w:rsidRDefault="002A781A" w:rsidP="00DD1147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IF </w:t>
            </w:r>
            <w:r w:rsidRPr="00BF0516">
              <w:rPr>
                <w:rFonts w:ascii="Times New Roman" w:hAnsi="Times New Roman"/>
                <w:color w:val="000000"/>
                <w:lang w:val="kk-KZ"/>
              </w:rPr>
              <w:t>5,8</w:t>
            </w:r>
          </w:p>
          <w:p w14:paraId="36085871" w14:textId="18BD28E3" w:rsidR="00BF0516" w:rsidRPr="00BF0516" w:rsidRDefault="00BF0516" w:rsidP="00DD1147">
            <w:pPr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BF0516">
              <w:rPr>
                <w:rFonts w:ascii="Times New Roman" w:hAnsi="Times New Roman"/>
                <w:color w:val="000000"/>
                <w:lang w:val="kk-KZ"/>
              </w:rPr>
              <w:t>AGRICULTURE, MULTIDISCIPLINARY</w:t>
            </w:r>
            <w:r>
              <w:rPr>
                <w:rFonts w:ascii="Arial" w:hAnsi="Arial" w:cs="Arial"/>
                <w:color w:val="212529"/>
                <w:shd w:val="clear" w:color="auto" w:fill="FFFFFF"/>
              </w:rPr>
              <w:t> </w:t>
            </w:r>
          </w:p>
        </w:tc>
        <w:tc>
          <w:tcPr>
            <w:tcW w:w="1418" w:type="dxa"/>
          </w:tcPr>
          <w:p w14:paraId="7935BE6A" w14:textId="6660CB16" w:rsidR="002A781A" w:rsidRP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WoS-Q</w:t>
            </w: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2126" w:type="dxa"/>
          </w:tcPr>
          <w:p w14:paraId="1DD6E0C5" w14:textId="6E3180AE" w:rsidR="002A781A" w:rsidRP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>-</w:t>
            </w:r>
          </w:p>
        </w:tc>
        <w:tc>
          <w:tcPr>
            <w:tcW w:w="2297" w:type="dxa"/>
          </w:tcPr>
          <w:p w14:paraId="2FFE7EA8" w14:textId="77777777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</w:pPr>
            <w:r w:rsidRPr="002A781A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Baimirzayeva, Z.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>,</w:t>
            </w:r>
          </w:p>
          <w:p w14:paraId="359B5E3E" w14:textId="77777777" w:rsidR="002A781A" w:rsidRP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</w:pPr>
            <w:proofErr w:type="spellStart"/>
            <w:r w:rsidRPr="002A781A"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Korazbekova</w:t>
            </w:r>
            <w:proofErr w:type="spellEnd"/>
            <w:r w:rsidRPr="002A781A"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, K.,</w:t>
            </w:r>
          </w:p>
          <w:p w14:paraId="5779AD92" w14:textId="4CC9408B" w:rsidR="002A781A" w:rsidRP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>Aitbayeva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>, A.</w:t>
            </w:r>
          </w:p>
        </w:tc>
        <w:tc>
          <w:tcPr>
            <w:tcW w:w="1559" w:type="dxa"/>
          </w:tcPr>
          <w:p w14:paraId="7204A93B" w14:textId="30F6268B" w:rsidR="002A781A" w:rsidRPr="00DD186F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корреспонденция үшін автор</w:t>
            </w:r>
          </w:p>
        </w:tc>
      </w:tr>
      <w:tr w:rsidR="002A781A" w:rsidRPr="00D83803" w14:paraId="6FF21C33" w14:textId="77777777" w:rsidTr="00BF0516">
        <w:tc>
          <w:tcPr>
            <w:tcW w:w="568" w:type="dxa"/>
          </w:tcPr>
          <w:p w14:paraId="24485290" w14:textId="247B4BDD" w:rsidR="002A781A" w:rsidRPr="00DD1147" w:rsidRDefault="002A781A" w:rsidP="00DD1147">
            <w:pPr>
              <w:pStyle w:val="ac"/>
              <w:numPr>
                <w:ilvl w:val="0"/>
                <w:numId w:val="8"/>
              </w:numPr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 w:rsidRPr="00DD1147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lastRenderedPageBreak/>
              <w:t>2</w:t>
            </w:r>
          </w:p>
        </w:tc>
        <w:tc>
          <w:tcPr>
            <w:tcW w:w="2097" w:type="dxa"/>
          </w:tcPr>
          <w:p w14:paraId="05941AC9" w14:textId="0A4377D1" w:rsidR="002A781A" w:rsidRPr="00DD186F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Growth effect of </w:t>
            </w:r>
            <w:r w:rsidRPr="004E6C6E">
              <w:rPr>
                <w:rFonts w:ascii="Times New Roman" w:hAnsi="Times New Roman" w:cs="Times New Roman"/>
                <w:i/>
                <w:color w:val="000000"/>
                <w:spacing w:val="2"/>
                <w:lang w:val="en-US" w:eastAsia="ru-RU"/>
              </w:rPr>
              <w:t>P</w:t>
            </w:r>
            <w:r w:rsidRPr="004E6C6E">
              <w:rPr>
                <w:rFonts w:ascii="Times New Roman" w:hAnsi="Times New Roman" w:cs="Times New Roman"/>
                <w:i/>
                <w:color w:val="000000"/>
                <w:spacing w:val="2"/>
                <w:lang w:val="kk-KZ" w:eastAsia="ru-RU"/>
              </w:rPr>
              <w:t xml:space="preserve">seudomonas </w:t>
            </w:r>
            <w:r w:rsidRPr="00D83803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isolates on tomato in greenhouse production </w:t>
            </w:r>
          </w:p>
        </w:tc>
        <w:tc>
          <w:tcPr>
            <w:tcW w:w="1134" w:type="dxa"/>
          </w:tcPr>
          <w:p w14:paraId="1DD4348A" w14:textId="270C5C72" w:rsidR="002A781A" w:rsidRPr="00DD186F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мақала</w:t>
            </w:r>
          </w:p>
        </w:tc>
        <w:tc>
          <w:tcPr>
            <w:tcW w:w="2694" w:type="dxa"/>
          </w:tcPr>
          <w:p w14:paraId="70F0495A" w14:textId="7A613C48" w:rsidR="002A781A" w:rsidRPr="00DD186F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83803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Pakistan Journal of Biological Sciences,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2025, </w:t>
            </w:r>
            <w:r w:rsidRPr="00D83803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28(4), 236–245.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 xml:space="preserve"> HYPERLINK "</w:instrText>
            </w:r>
            <w:r w:rsidRPr="00D83803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>https://doi.org/10.3923/pjbs.2025.236.245</w:instrTex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separate"/>
            </w:r>
            <w:r w:rsidRPr="00F97A62">
              <w:rPr>
                <w:rStyle w:val="a5"/>
                <w:rFonts w:ascii="Times New Roman" w:hAnsi="Times New Roman" w:cs="Times New Roman"/>
                <w:spacing w:val="2"/>
                <w:lang w:val="kk-KZ" w:eastAsia="ru-RU"/>
              </w:rPr>
              <w:t>https://doi.org/10.3923/pjbs.2025.236.245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</w:p>
        </w:tc>
        <w:tc>
          <w:tcPr>
            <w:tcW w:w="1842" w:type="dxa"/>
          </w:tcPr>
          <w:p w14:paraId="4D3AFCE0" w14:textId="204347A0" w:rsidR="002A781A" w:rsidRPr="00DD186F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-</w:t>
            </w:r>
          </w:p>
        </w:tc>
        <w:tc>
          <w:tcPr>
            <w:tcW w:w="1418" w:type="dxa"/>
          </w:tcPr>
          <w:p w14:paraId="6B040EE4" w14:textId="501F802B" w:rsidR="002A781A" w:rsidRPr="00DD186F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-</w:t>
            </w:r>
          </w:p>
        </w:tc>
        <w:tc>
          <w:tcPr>
            <w:tcW w:w="2126" w:type="dxa"/>
          </w:tcPr>
          <w:p w14:paraId="3895B335" w14:textId="7777777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SiteScore-1,4.</w:t>
            </w:r>
          </w:p>
          <w:p w14:paraId="6208B731" w14:textId="7777777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Scopus percentile-</w:t>
            </w:r>
          </w:p>
          <w:p w14:paraId="15BC21CA" w14:textId="4CB50C9C" w:rsidR="002A781A" w:rsidRPr="00DD186F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036256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Agronomy and Crop Science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– 36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%</w:t>
            </w:r>
          </w:p>
        </w:tc>
        <w:tc>
          <w:tcPr>
            <w:tcW w:w="2297" w:type="dxa"/>
          </w:tcPr>
          <w:p w14:paraId="189CA3ED" w14:textId="77777777" w:rsidR="002A781A" w:rsidRPr="006F7604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83803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Baimirzayeva, Zh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., </w:t>
            </w:r>
          </w:p>
          <w:p w14:paraId="5F315462" w14:textId="3AECAF01" w:rsidR="002A781A" w:rsidRPr="00D83803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6F7604">
              <w:rPr>
                <w:rFonts w:ascii="Times New Roman" w:hAnsi="Times New Roman" w:cs="Times New Roman"/>
                <w:color w:val="000000"/>
                <w:spacing w:val="2"/>
                <w:u w:val="single"/>
                <w:lang w:val="kk-KZ" w:eastAsia="ru-RU"/>
              </w:rPr>
              <w:t>Korazbekova, K.,</w:t>
            </w:r>
            <w:r w:rsidRPr="006F7604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 w:rsidRPr="00D83803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Yüksekdağ, Z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., </w:t>
            </w:r>
          </w:p>
          <w:p w14:paraId="6D68F781" w14:textId="3250360C" w:rsidR="002A781A" w:rsidRPr="00DD186F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83803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Akhanov, U.</w:t>
            </w:r>
          </w:p>
        </w:tc>
        <w:tc>
          <w:tcPr>
            <w:tcW w:w="1559" w:type="dxa"/>
          </w:tcPr>
          <w:p w14:paraId="6EEC07BF" w14:textId="1BE96C79" w:rsidR="002A781A" w:rsidRPr="00DD186F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корреспонденция үшін автор</w:t>
            </w:r>
          </w:p>
        </w:tc>
      </w:tr>
      <w:tr w:rsidR="002A781A" w:rsidRPr="00CE5240" w14:paraId="1EE25D27" w14:textId="77777777" w:rsidTr="00BF0516">
        <w:tc>
          <w:tcPr>
            <w:tcW w:w="568" w:type="dxa"/>
          </w:tcPr>
          <w:p w14:paraId="056A0E5D" w14:textId="2B073386" w:rsidR="002A781A" w:rsidRPr="00DD1147" w:rsidRDefault="002A781A" w:rsidP="00DD1147">
            <w:pPr>
              <w:pStyle w:val="ac"/>
              <w:numPr>
                <w:ilvl w:val="0"/>
                <w:numId w:val="8"/>
              </w:numPr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 w:rsidRPr="00DD1147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2097" w:type="dxa"/>
          </w:tcPr>
          <w:p w14:paraId="50B5C77F" w14:textId="23A048DD" w:rsidR="002A781A" w:rsidRPr="00B468AC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413DE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Assessment of morphological features of skin and hair cover of Kara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kul lambs (South of Kazakhstan)</w:t>
            </w:r>
          </w:p>
        </w:tc>
        <w:tc>
          <w:tcPr>
            <w:tcW w:w="1134" w:type="dxa"/>
          </w:tcPr>
          <w:p w14:paraId="68B33870" w14:textId="77777777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</w:p>
        </w:tc>
        <w:tc>
          <w:tcPr>
            <w:tcW w:w="2694" w:type="dxa"/>
          </w:tcPr>
          <w:p w14:paraId="3E8910B5" w14:textId="12074AF1" w:rsidR="002A781A" w:rsidRPr="00B468AC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413DE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Tropical Animal Health and Production,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2023, </w:t>
            </w:r>
            <w:r w:rsidRPr="003413DE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55(6), 406.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 xml:space="preserve"> HYPERLINK "</w:instrText>
            </w:r>
            <w:r w:rsidRPr="003413DE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>https://doi.org/10.1007/s11250-023-03836-5</w:instrTex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separate"/>
            </w:r>
            <w:r w:rsidRPr="00F97A62">
              <w:rPr>
                <w:rStyle w:val="a5"/>
                <w:rFonts w:ascii="Times New Roman" w:hAnsi="Times New Roman" w:cs="Times New Roman"/>
                <w:spacing w:val="2"/>
                <w:lang w:val="kk-KZ" w:eastAsia="ru-RU"/>
              </w:rPr>
              <w:t>https://doi.org/10.1007/s11250-023-03836-5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</w:p>
        </w:tc>
        <w:tc>
          <w:tcPr>
            <w:tcW w:w="1842" w:type="dxa"/>
          </w:tcPr>
          <w:p w14:paraId="2B52B870" w14:textId="7407F5D3" w:rsidR="00BF0516" w:rsidRPr="00BF0516" w:rsidRDefault="002A781A" w:rsidP="00BF0516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IF 2,1</w:t>
            </w:r>
            <w:r w:rsidR="00BF0516" w:rsidRPr="00BF0516">
              <w:rPr>
                <w:rFonts w:ascii="Times New Roman" w:hAnsi="Times New Roman"/>
                <w:color w:val="000000"/>
                <w:lang w:val="kk-KZ"/>
              </w:rPr>
              <w:br/>
              <w:t>AGRICULTURE, DAIRY &amp; ANIMALSCIENCE, VETERINARY SCIENCES</w:t>
            </w:r>
          </w:p>
        </w:tc>
        <w:tc>
          <w:tcPr>
            <w:tcW w:w="1418" w:type="dxa"/>
          </w:tcPr>
          <w:p w14:paraId="1F7A5B82" w14:textId="43C6A75F" w:rsidR="002A781A" w:rsidRPr="00206A13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WoS-Q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126" w:type="dxa"/>
          </w:tcPr>
          <w:p w14:paraId="065276ED" w14:textId="18C012AD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SiteScore-3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2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.</w:t>
            </w:r>
          </w:p>
          <w:p w14:paraId="24A91520" w14:textId="7777777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Scopus percentile-</w:t>
            </w:r>
          </w:p>
          <w:p w14:paraId="059C3ADB" w14:textId="57846635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A20D8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Animal Science and Zoology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–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72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%</w:t>
            </w:r>
          </w:p>
          <w:p w14:paraId="34155442" w14:textId="77777777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</w:p>
        </w:tc>
        <w:tc>
          <w:tcPr>
            <w:tcW w:w="2297" w:type="dxa"/>
          </w:tcPr>
          <w:p w14:paraId="3D6DA1A8" w14:textId="77777777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3413DE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Lakhanova, K., Kedelbaev, B., Kydy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rbayeva, A.,</w:t>
            </w:r>
          </w:p>
          <w:p w14:paraId="314E2D23" w14:textId="68820048" w:rsidR="002A781A" w:rsidRPr="00CE5240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r w:rsidRPr="000B6811"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Korazbekova</w:t>
            </w:r>
            <w:proofErr w:type="spellEnd"/>
            <w:r w:rsidRPr="000B6811"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, K.,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 w:rsidRPr="003413DE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Amangeldy, R.</w:t>
            </w:r>
          </w:p>
        </w:tc>
        <w:tc>
          <w:tcPr>
            <w:tcW w:w="1559" w:type="dxa"/>
          </w:tcPr>
          <w:p w14:paraId="1F26644B" w14:textId="7600251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соавтор</w:t>
            </w:r>
          </w:p>
        </w:tc>
      </w:tr>
      <w:tr w:rsidR="002A781A" w:rsidRPr="00CE5240" w14:paraId="2BCFB291" w14:textId="77777777" w:rsidTr="00BF0516">
        <w:trPr>
          <w:trHeight w:val="1177"/>
        </w:trPr>
        <w:tc>
          <w:tcPr>
            <w:tcW w:w="568" w:type="dxa"/>
          </w:tcPr>
          <w:p w14:paraId="53E1BE88" w14:textId="4E5066AF" w:rsidR="002A781A" w:rsidRPr="00DD1147" w:rsidRDefault="002A781A" w:rsidP="00DD1147">
            <w:pPr>
              <w:pStyle w:val="ac"/>
              <w:numPr>
                <w:ilvl w:val="0"/>
                <w:numId w:val="8"/>
              </w:numPr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 w:rsidRPr="00DD1147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2097" w:type="dxa"/>
          </w:tcPr>
          <w:p w14:paraId="16573D5A" w14:textId="7F527F17" w:rsidR="002A781A" w:rsidRPr="003413DE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B468AC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Age-Dependent depigm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entation of black karakul sheep</w:t>
            </w:r>
          </w:p>
        </w:tc>
        <w:tc>
          <w:tcPr>
            <w:tcW w:w="1134" w:type="dxa"/>
          </w:tcPr>
          <w:p w14:paraId="2BD96649" w14:textId="7E8BDDB6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мақала</w:t>
            </w:r>
          </w:p>
        </w:tc>
        <w:tc>
          <w:tcPr>
            <w:tcW w:w="2694" w:type="dxa"/>
          </w:tcPr>
          <w:p w14:paraId="4E35C806" w14:textId="56C57FBC" w:rsidR="002A781A" w:rsidRPr="003413DE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B468AC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International Journal of Veterinary Science,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2022, </w:t>
            </w:r>
            <w:r w:rsidRPr="00B468AC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12(3, 2023), 360–365.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 xml:space="preserve"> HYPERLINK "</w:instrText>
            </w:r>
            <w:r w:rsidRPr="00B468AC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>https://doi.org/10.47278/journal.ijvs/2022.202</w:instrTex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separate"/>
            </w:r>
            <w:r w:rsidRPr="00F97A62">
              <w:rPr>
                <w:rStyle w:val="a5"/>
                <w:rFonts w:ascii="Times New Roman" w:hAnsi="Times New Roman" w:cs="Times New Roman"/>
                <w:spacing w:val="2"/>
                <w:lang w:val="kk-KZ" w:eastAsia="ru-RU"/>
              </w:rPr>
              <w:t>https://doi.org/10.47278/journal.ijvs/2022.202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</w:p>
        </w:tc>
        <w:tc>
          <w:tcPr>
            <w:tcW w:w="1842" w:type="dxa"/>
          </w:tcPr>
          <w:p w14:paraId="00476F4A" w14:textId="01010089" w:rsidR="002A781A" w:rsidRPr="00BF0516" w:rsidRDefault="002A781A" w:rsidP="00DD1147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BF0516">
              <w:rPr>
                <w:rFonts w:ascii="Times New Roman" w:hAnsi="Times New Roman"/>
                <w:color w:val="000000"/>
                <w:lang w:val="kk-KZ"/>
              </w:rPr>
              <w:t>-</w:t>
            </w:r>
          </w:p>
        </w:tc>
        <w:tc>
          <w:tcPr>
            <w:tcW w:w="1418" w:type="dxa"/>
          </w:tcPr>
          <w:p w14:paraId="4F852CF1" w14:textId="1E7E27C4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-</w:t>
            </w:r>
          </w:p>
        </w:tc>
        <w:tc>
          <w:tcPr>
            <w:tcW w:w="2126" w:type="dxa"/>
          </w:tcPr>
          <w:p w14:paraId="71C2296F" w14:textId="7777777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SiteScore-4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4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.</w:t>
            </w:r>
          </w:p>
          <w:p w14:paraId="40BC74DF" w14:textId="7777777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Scopus percentile-</w:t>
            </w:r>
          </w:p>
          <w:p w14:paraId="431A0932" w14:textId="0324B429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B468AC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General Veterinary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–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90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%</w:t>
            </w:r>
          </w:p>
        </w:tc>
        <w:tc>
          <w:tcPr>
            <w:tcW w:w="2297" w:type="dxa"/>
          </w:tcPr>
          <w:p w14:paraId="5E51C590" w14:textId="77777777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CE5240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Lakhanova, K., Ked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elbaev, B., </w:t>
            </w:r>
          </w:p>
          <w:p w14:paraId="36C856C0" w14:textId="101C7A56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r w:rsidRPr="000B6811"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Korazbekova</w:t>
            </w:r>
            <w:proofErr w:type="spellEnd"/>
            <w:r w:rsidRPr="000B6811"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, K.,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 xml:space="preserve"> </w:t>
            </w:r>
            <w:r w:rsidRPr="00B468AC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Kalymbetov, G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.,</w:t>
            </w:r>
          </w:p>
          <w:p w14:paraId="58DF9DC0" w14:textId="1AE29137" w:rsidR="002A781A" w:rsidRPr="003413DE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B468AC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Baimagambetova, Zh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.</w:t>
            </w:r>
          </w:p>
        </w:tc>
        <w:tc>
          <w:tcPr>
            <w:tcW w:w="1559" w:type="dxa"/>
          </w:tcPr>
          <w:p w14:paraId="15B3BFBF" w14:textId="38B77D48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соавтор</w:t>
            </w:r>
          </w:p>
        </w:tc>
      </w:tr>
      <w:tr w:rsidR="002A781A" w:rsidRPr="00CE5240" w14:paraId="2437A20C" w14:textId="77777777" w:rsidTr="00BF0516">
        <w:tc>
          <w:tcPr>
            <w:tcW w:w="568" w:type="dxa"/>
          </w:tcPr>
          <w:p w14:paraId="37DD3D15" w14:textId="7D801A97" w:rsidR="002A781A" w:rsidRPr="00DD1147" w:rsidRDefault="002A781A" w:rsidP="00DD1147">
            <w:pPr>
              <w:pStyle w:val="ac"/>
              <w:numPr>
                <w:ilvl w:val="0"/>
                <w:numId w:val="8"/>
              </w:numPr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 w:rsidRPr="00DD1147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2097" w:type="dxa"/>
          </w:tcPr>
          <w:p w14:paraId="3D7D2339" w14:textId="384D10B1" w:rsidR="002A781A" w:rsidRPr="003413DE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CE5240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Study of melanin distribution in the hair cells of Kar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akul lambs of different colours</w:t>
            </w:r>
          </w:p>
        </w:tc>
        <w:tc>
          <w:tcPr>
            <w:tcW w:w="1134" w:type="dxa"/>
          </w:tcPr>
          <w:p w14:paraId="04BD1E53" w14:textId="7F862306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мақала</w:t>
            </w:r>
          </w:p>
        </w:tc>
        <w:tc>
          <w:tcPr>
            <w:tcW w:w="2694" w:type="dxa"/>
          </w:tcPr>
          <w:p w14:paraId="6640F6BF" w14:textId="57FA9D62" w:rsidR="002A781A" w:rsidRPr="003413DE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CE5240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Small Ruminant Research,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2022,</w:t>
            </w:r>
            <w:r w:rsidRPr="00CE5240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211, 106693.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 xml:space="preserve"> HYPERLINK "</w:instrText>
            </w:r>
            <w:r w:rsidRPr="00CE5240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>https://doi.org/10.1016/j.smallrumres.2022.106693</w:instrTex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separate"/>
            </w:r>
            <w:r w:rsidRPr="00F97A62">
              <w:rPr>
                <w:rStyle w:val="a5"/>
                <w:rFonts w:ascii="Times New Roman" w:hAnsi="Times New Roman" w:cs="Times New Roman"/>
                <w:spacing w:val="2"/>
                <w:lang w:val="kk-KZ" w:eastAsia="ru-RU"/>
              </w:rPr>
              <w:t>https://doi.org/10.1016/j.smallrumres.2022.106693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</w:p>
        </w:tc>
        <w:tc>
          <w:tcPr>
            <w:tcW w:w="1842" w:type="dxa"/>
          </w:tcPr>
          <w:p w14:paraId="22E33EC4" w14:textId="77777777" w:rsidR="002A781A" w:rsidRPr="00BF0516" w:rsidRDefault="002A781A" w:rsidP="00DD1147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IF 1,8</w:t>
            </w:r>
          </w:p>
          <w:p w14:paraId="6546D7C0" w14:textId="706EA180" w:rsidR="00BF0516" w:rsidRPr="00BF0516" w:rsidRDefault="00BF0516" w:rsidP="00DD1147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BF0516">
              <w:rPr>
                <w:rFonts w:ascii="Times New Roman" w:hAnsi="Times New Roman"/>
                <w:color w:val="000000"/>
                <w:lang w:val="kk-KZ"/>
              </w:rPr>
              <w:t>AGRICULTURE, DAIRY &amp; ANIMAL SCIENCE</w:t>
            </w:r>
          </w:p>
        </w:tc>
        <w:tc>
          <w:tcPr>
            <w:tcW w:w="1418" w:type="dxa"/>
          </w:tcPr>
          <w:p w14:paraId="69CFBCD6" w14:textId="26DF271D" w:rsidR="002A781A" w:rsidRPr="00206A13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WoS-Q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126" w:type="dxa"/>
          </w:tcPr>
          <w:p w14:paraId="17134868" w14:textId="7777777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SiteScore-3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3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.</w:t>
            </w:r>
          </w:p>
          <w:p w14:paraId="59CD89E8" w14:textId="7777777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Scopus percentile-</w:t>
            </w:r>
          </w:p>
          <w:p w14:paraId="618C40A5" w14:textId="3D30781A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CE5240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Animal Science and Zoology 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74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%</w:t>
            </w:r>
          </w:p>
        </w:tc>
        <w:tc>
          <w:tcPr>
            <w:tcW w:w="2297" w:type="dxa"/>
          </w:tcPr>
          <w:p w14:paraId="2F8DE7D2" w14:textId="77777777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CE5240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Lakhanova, K., Ked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elbaev, B., Yeleugaliyeva, N.</w:t>
            </w:r>
          </w:p>
          <w:p w14:paraId="5C98F127" w14:textId="69D6C4D5" w:rsidR="002A781A" w:rsidRPr="00D16497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Korazbekova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, K.</w:t>
            </w:r>
          </w:p>
        </w:tc>
        <w:tc>
          <w:tcPr>
            <w:tcW w:w="1559" w:type="dxa"/>
          </w:tcPr>
          <w:p w14:paraId="72683EA1" w14:textId="46251499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соавтор</w:t>
            </w:r>
          </w:p>
        </w:tc>
      </w:tr>
      <w:tr w:rsidR="002A781A" w:rsidRPr="00CE5240" w14:paraId="354D3E35" w14:textId="77777777" w:rsidTr="00BF0516">
        <w:tc>
          <w:tcPr>
            <w:tcW w:w="568" w:type="dxa"/>
          </w:tcPr>
          <w:p w14:paraId="1CDC7051" w14:textId="36891CF3" w:rsidR="002A781A" w:rsidRPr="00DD1147" w:rsidRDefault="002A781A" w:rsidP="00DD1147">
            <w:pPr>
              <w:pStyle w:val="ac"/>
              <w:numPr>
                <w:ilvl w:val="0"/>
                <w:numId w:val="8"/>
              </w:numPr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 w:rsidRPr="00DD1147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2097" w:type="dxa"/>
          </w:tcPr>
          <w:p w14:paraId="4FCDA5D9" w14:textId="10501D2E" w:rsidR="002A781A" w:rsidRPr="003413DE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Solution of environmental problems of livestock breeding through intensificati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on of waste treatment processes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</w:p>
        </w:tc>
        <w:tc>
          <w:tcPr>
            <w:tcW w:w="1134" w:type="dxa"/>
          </w:tcPr>
          <w:p w14:paraId="1F60482E" w14:textId="6C7C1C17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мақала</w:t>
            </w:r>
          </w:p>
        </w:tc>
        <w:tc>
          <w:tcPr>
            <w:tcW w:w="2694" w:type="dxa"/>
          </w:tcPr>
          <w:p w14:paraId="4BBDD817" w14:textId="704E88E7" w:rsidR="002A781A" w:rsidRPr="003413DE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IOP Conference Series Earth and Environmental Science, 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2021, 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659(1), 012008.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hyperlink r:id="rId10" w:history="1">
              <w:r w:rsidRPr="00F97A62">
                <w:rPr>
                  <w:rStyle w:val="a5"/>
                  <w:rFonts w:ascii="Times New Roman" w:hAnsi="Times New Roman" w:cs="Times New Roman"/>
                  <w:spacing w:val="2"/>
                  <w:lang w:val="kk-KZ" w:eastAsia="ru-RU"/>
                </w:rPr>
                <w:t>https://doi.org/10.1088/1755-1315/659/1/012008</w:t>
              </w:r>
            </w:hyperlink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</w:p>
        </w:tc>
        <w:tc>
          <w:tcPr>
            <w:tcW w:w="1842" w:type="dxa"/>
          </w:tcPr>
          <w:p w14:paraId="4D17B9DB" w14:textId="0FE6EB00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-</w:t>
            </w:r>
          </w:p>
        </w:tc>
        <w:tc>
          <w:tcPr>
            <w:tcW w:w="1418" w:type="dxa"/>
          </w:tcPr>
          <w:p w14:paraId="2241D5AF" w14:textId="28D213D4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-</w:t>
            </w:r>
          </w:p>
        </w:tc>
        <w:tc>
          <w:tcPr>
            <w:tcW w:w="2126" w:type="dxa"/>
          </w:tcPr>
          <w:p w14:paraId="1E4F61AB" w14:textId="7777777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SiteScore-1,4.</w:t>
            </w:r>
          </w:p>
          <w:p w14:paraId="666292B1" w14:textId="77777777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Scopus percentile-</w:t>
            </w:r>
          </w:p>
          <w:p w14:paraId="52AF6D38" w14:textId="6EA28BA1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General Earth and Planetary Sciences – 35%</w:t>
            </w:r>
          </w:p>
        </w:tc>
        <w:tc>
          <w:tcPr>
            <w:tcW w:w="2297" w:type="dxa"/>
          </w:tcPr>
          <w:p w14:paraId="6F4A1C6F" w14:textId="77777777" w:rsidR="002A781A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Bakhov, Z. K., </w:t>
            </w:r>
          </w:p>
          <w:p w14:paraId="2EFDE499" w14:textId="51F5FA74" w:rsidR="002A781A" w:rsidRPr="003413DE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r w:rsidRPr="000B6811"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Korazbekova</w:t>
            </w:r>
            <w:proofErr w:type="spellEnd"/>
            <w:r w:rsidRPr="000B6811">
              <w:rPr>
                <w:rFonts w:ascii="Times New Roman" w:hAnsi="Times New Roman" w:cs="Times New Roman"/>
                <w:color w:val="000000"/>
                <w:spacing w:val="2"/>
                <w:u w:val="single"/>
                <w:lang w:val="en-US" w:eastAsia="ru-RU"/>
              </w:rPr>
              <w:t>, K.,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en-US" w:eastAsia="ru-RU"/>
              </w:rPr>
              <w:t xml:space="preserve"> 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Zhuma</w:t>
            </w:r>
            <w: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 xml:space="preserve">dilova, N. B., Drevin, V. E., </w:t>
            </w: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Gizzatova, G. L.</w:t>
            </w:r>
          </w:p>
        </w:tc>
        <w:tc>
          <w:tcPr>
            <w:tcW w:w="1559" w:type="dxa"/>
          </w:tcPr>
          <w:p w14:paraId="5D378098" w14:textId="0D855C58" w:rsidR="002A781A" w:rsidRPr="008E7E2D" w:rsidRDefault="002A781A" w:rsidP="00DD1147">
            <w:pPr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8E7E2D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соавтор</w:t>
            </w:r>
          </w:p>
        </w:tc>
      </w:tr>
    </w:tbl>
    <w:p w14:paraId="3E281941" w14:textId="77777777" w:rsidR="00BF1681" w:rsidRDefault="00BF1681" w:rsidP="00EE0EA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41058FDD" w14:textId="77777777" w:rsidR="00BF0516" w:rsidRDefault="00BF0516" w:rsidP="00EE0EA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0D6CF505" w14:textId="77777777" w:rsidR="00BF0516" w:rsidRDefault="00BF0516" w:rsidP="00EE0EA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28006B3A" w14:textId="77777777" w:rsidR="00BF0516" w:rsidRPr="00BF0516" w:rsidRDefault="00BF0516" w:rsidP="00EE0EA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235D9BF8" w14:textId="2C0FBC4E" w:rsidR="00BF1681" w:rsidRPr="008D7C20" w:rsidRDefault="00C27477" w:rsidP="00EE0EA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BF168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«Өзбекәлі </w:t>
      </w:r>
      <w:r w:rsidR="00BF1681" w:rsidRPr="00ED244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Жәнібеков атындағы Оңтүстік Қазақстан педагогикалық университеті»</w:t>
      </w:r>
      <w:r w:rsidR="00BF168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Биология кафедрасының  </w:t>
      </w:r>
      <w:r w:rsidR="00374330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аға оқытушысы</w:t>
      </w:r>
      <w:r w:rsidR="00BF168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, </w:t>
      </w:r>
      <w:r w:rsidR="00F44BC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Мансап және практика орталығының басшысы, </w:t>
      </w:r>
      <w:r w:rsidR="00F44BCC" w:rsidRPr="00F44BC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PhD </w:t>
      </w:r>
      <w:r w:rsidR="00F44BC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докторы Карлыгаш Усипханкызы Коразбекованың</w:t>
      </w:r>
      <w:r w:rsidR="00BF168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F44BCC" w:rsidRPr="00F44BC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PhD </w:t>
      </w:r>
      <w:r w:rsidR="00F44BC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докторы </w:t>
      </w:r>
      <w:r w:rsidR="00BF168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дәрежесі берілгеннен кейін жарияланған ғылыми еңбектердің тізімі</w:t>
      </w:r>
    </w:p>
    <w:p w14:paraId="59354C43" w14:textId="77777777" w:rsidR="00BF1681" w:rsidRPr="0080654C" w:rsidRDefault="00BF1681" w:rsidP="00EE0EA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</w:p>
    <w:tbl>
      <w:tblPr>
        <w:tblW w:w="157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4249"/>
        <w:gridCol w:w="1274"/>
        <w:gridCol w:w="5"/>
        <w:gridCol w:w="5667"/>
        <w:gridCol w:w="23"/>
        <w:gridCol w:w="1255"/>
        <w:gridCol w:w="2552"/>
      </w:tblGrid>
      <w:tr w:rsidR="00BF1681" w:rsidRPr="00BA524A" w14:paraId="202D51DD" w14:textId="77777777" w:rsidTr="00B95FFC">
        <w:tc>
          <w:tcPr>
            <w:tcW w:w="681" w:type="dxa"/>
          </w:tcPr>
          <w:p w14:paraId="6CBB9801" w14:textId="77777777" w:rsidR="00BF1681" w:rsidRPr="00CB57D0" w:rsidRDefault="00BF1681" w:rsidP="00EE0E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73C34D41" w14:textId="77777777" w:rsidR="00BF1681" w:rsidRPr="00BA524A" w:rsidRDefault="00BF1681" w:rsidP="00EE0EA3">
            <w:pPr>
              <w:tabs>
                <w:tab w:val="center" w:pos="1684"/>
                <w:tab w:val="right" w:pos="33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Ғылыми еңбектің атауы</w:t>
            </w:r>
          </w:p>
        </w:tc>
        <w:tc>
          <w:tcPr>
            <w:tcW w:w="1275" w:type="dxa"/>
          </w:tcPr>
          <w:p w14:paraId="2677B039" w14:textId="77777777" w:rsidR="00BF1681" w:rsidRPr="00BA524A" w:rsidRDefault="00BF1681" w:rsidP="00EE0E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Қолжазба немесе баспа</w:t>
            </w:r>
          </w:p>
        </w:tc>
        <w:tc>
          <w:tcPr>
            <w:tcW w:w="5694" w:type="dxa"/>
            <w:gridSpan w:val="3"/>
          </w:tcPr>
          <w:p w14:paraId="58B04D0D" w14:textId="77777777" w:rsidR="00BF1681" w:rsidRPr="00BA524A" w:rsidRDefault="00BF1681" w:rsidP="00EE0EA3">
            <w:pPr>
              <w:pStyle w:val="ae"/>
              <w:ind w:left="0" w:right="-11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24A">
              <w:rPr>
                <w:b/>
                <w:bCs/>
                <w:color w:val="000000"/>
                <w:sz w:val="24"/>
                <w:szCs w:val="24"/>
                <w:lang w:val="kk-KZ"/>
              </w:rPr>
              <w:t>Баспа аты, журналдың аты</w:t>
            </w:r>
          </w:p>
          <w:p w14:paraId="7E88DD76" w14:textId="77777777" w:rsidR="00BF1681" w:rsidRPr="00BA524A" w:rsidRDefault="00BF1681" w:rsidP="00EE0EA3">
            <w:pPr>
              <w:pStyle w:val="ae"/>
              <w:ind w:left="0" w:right="-11"/>
              <w:rPr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b/>
                <w:bCs/>
                <w:color w:val="000000"/>
                <w:sz w:val="24"/>
                <w:szCs w:val="24"/>
              </w:rPr>
              <w:t xml:space="preserve">(№, </w:t>
            </w:r>
            <w:r w:rsidRPr="00BA524A">
              <w:rPr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  <w:r w:rsidRPr="00BA524A">
              <w:rPr>
                <w:b/>
                <w:bCs/>
                <w:color w:val="000000"/>
                <w:sz w:val="24"/>
                <w:szCs w:val="24"/>
              </w:rPr>
              <w:t>),</w:t>
            </w:r>
          </w:p>
          <w:p w14:paraId="63A4EDBA" w14:textId="77777777" w:rsidR="00BF1681" w:rsidRPr="00BA524A" w:rsidRDefault="00BF1681" w:rsidP="00EE0EA3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</w:t>
            </w: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лық куәлік </w:t>
            </w: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256" w:type="dxa"/>
          </w:tcPr>
          <w:p w14:paraId="4940EE22" w14:textId="77777777" w:rsidR="00BF1681" w:rsidRPr="00BA524A" w:rsidRDefault="00BF1681" w:rsidP="00EE0E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Баспа табақ немесе бет саны,</w:t>
            </w:r>
          </w:p>
        </w:tc>
        <w:tc>
          <w:tcPr>
            <w:tcW w:w="2553" w:type="dxa"/>
          </w:tcPr>
          <w:p w14:paraId="5AFC67F7" w14:textId="77777777" w:rsidR="00BF1681" w:rsidRPr="00BA524A" w:rsidRDefault="00BF1681" w:rsidP="00EE0EA3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Қосымша авторлардың аты-жөні</w:t>
            </w:r>
          </w:p>
        </w:tc>
      </w:tr>
      <w:tr w:rsidR="00BF1681" w:rsidRPr="00BA524A" w14:paraId="70FF9BF2" w14:textId="77777777" w:rsidTr="00DD1147">
        <w:tc>
          <w:tcPr>
            <w:tcW w:w="15706" w:type="dxa"/>
            <w:gridSpan w:val="8"/>
          </w:tcPr>
          <w:p w14:paraId="05AA4AAE" w14:textId="27E26F92" w:rsidR="00BF1681" w:rsidRPr="00BA524A" w:rsidRDefault="00BF1681" w:rsidP="00EE0E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83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ҚР </w:t>
            </w:r>
            <w:r w:rsidR="008365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ҒжәнеЖБ Ғылым және жоғары білім саласындағы сапаны қамтамасыз ету комитеті </w:t>
            </w:r>
            <w:r w:rsidRPr="00983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ұсынатын ғылыми басылымдар тізбесі</w:t>
            </w:r>
          </w:p>
        </w:tc>
      </w:tr>
      <w:tr w:rsidR="00CF0929" w:rsidRPr="00BF1681" w14:paraId="0EA20131" w14:textId="77777777" w:rsidTr="00B95FFC">
        <w:trPr>
          <w:trHeight w:val="845"/>
        </w:trPr>
        <w:tc>
          <w:tcPr>
            <w:tcW w:w="681" w:type="dxa"/>
          </w:tcPr>
          <w:p w14:paraId="37C697A2" w14:textId="77777777" w:rsidR="00CF0929" w:rsidRPr="00BA524A" w:rsidRDefault="00CF0929" w:rsidP="00DD1147">
            <w:pPr>
              <w:pStyle w:val="ac"/>
              <w:numPr>
                <w:ilvl w:val="0"/>
                <w:numId w:val="11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58B3E549" w14:textId="4EA0B2D4" w:rsidR="00CF0929" w:rsidRPr="00CF0929" w:rsidRDefault="00CF0929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Соя  өсімдігінің аскохитоз ауру тудырушылары қоздырғышының биологиялық ерекшеліктері және түрлік құрамы</w:t>
            </w:r>
          </w:p>
        </w:tc>
        <w:tc>
          <w:tcPr>
            <w:tcW w:w="1275" w:type="dxa"/>
          </w:tcPr>
          <w:p w14:paraId="08700DA5" w14:textId="274C45C4" w:rsidR="00CF0929" w:rsidRPr="00CF0929" w:rsidRDefault="00CF0929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CF0929">
              <w:rPr>
                <w:rFonts w:ascii="Times New Roman" w:hAnsi="Times New Roman" w:cs="Times New Roman"/>
                <w:sz w:val="24"/>
                <w:szCs w:val="24"/>
              </w:rP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4DC82A8A" w14:textId="3357BEA6" w:rsidR="00CF0929" w:rsidRPr="00CF0929" w:rsidRDefault="00CF0929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ҰҒА хабаршысы, №2(320), 2017. стр.118-123.</w:t>
            </w:r>
          </w:p>
        </w:tc>
        <w:tc>
          <w:tcPr>
            <w:tcW w:w="1256" w:type="dxa"/>
          </w:tcPr>
          <w:p w14:paraId="1E4D75E0" w14:textId="7511B89E" w:rsidR="00CF0929" w:rsidRPr="00CF0929" w:rsidRDefault="00CF0929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F092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2553" w:type="dxa"/>
          </w:tcPr>
          <w:p w14:paraId="319079EB" w14:textId="0705DC2E" w:rsidR="00CF0929" w:rsidRPr="006F7604" w:rsidRDefault="00CF0929" w:rsidP="00DD1147">
            <w:pPr>
              <w:pStyle w:val="af"/>
              <w:spacing w:before="0" w:beforeAutospacing="0" w:after="0" w:afterAutospacing="0"/>
            </w:pPr>
            <w:proofErr w:type="spellStart"/>
            <w:r w:rsidRPr="006F7604">
              <w:t>Абубакирова</w:t>
            </w:r>
            <w:proofErr w:type="spellEnd"/>
            <w:r w:rsidRPr="006F7604">
              <w:t xml:space="preserve"> А.А., </w:t>
            </w:r>
            <w:proofErr w:type="spellStart"/>
            <w:r w:rsidRPr="006F7604">
              <w:t>Дауылбай</w:t>
            </w:r>
            <w:proofErr w:type="spellEnd"/>
            <w:r w:rsidRPr="006F7604">
              <w:t xml:space="preserve"> А.Д., </w:t>
            </w:r>
            <w:proofErr w:type="spellStart"/>
            <w:r w:rsidRPr="006F7604">
              <w:t>Оспанова</w:t>
            </w:r>
            <w:proofErr w:type="spellEnd"/>
            <w:r w:rsidRPr="006F7604">
              <w:t xml:space="preserve"> А.А., </w:t>
            </w:r>
            <w:proofErr w:type="spellStart"/>
            <w:r w:rsidRPr="006F7604">
              <w:t>Абильдаева</w:t>
            </w:r>
            <w:proofErr w:type="spellEnd"/>
            <w:r w:rsidRPr="006F7604">
              <w:t xml:space="preserve"> Р.А.</w:t>
            </w:r>
          </w:p>
        </w:tc>
      </w:tr>
      <w:tr w:rsidR="006531C3" w:rsidRPr="00BF1681" w14:paraId="673A802A" w14:textId="77777777" w:rsidTr="00B95FFC">
        <w:trPr>
          <w:trHeight w:val="845"/>
        </w:trPr>
        <w:tc>
          <w:tcPr>
            <w:tcW w:w="681" w:type="dxa"/>
          </w:tcPr>
          <w:p w14:paraId="02797AFE" w14:textId="77777777" w:rsidR="006531C3" w:rsidRPr="00BA524A" w:rsidRDefault="006531C3" w:rsidP="00DD1147">
            <w:pPr>
              <w:pStyle w:val="ac"/>
              <w:numPr>
                <w:ilvl w:val="0"/>
                <w:numId w:val="11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09701DC5" w14:textId="0AF3B63B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Масалардың личинкалармен күресте иммобилизацияланған дәрілік заттардың мерзімін зерттеу</w:t>
            </w:r>
          </w:p>
        </w:tc>
        <w:tc>
          <w:tcPr>
            <w:tcW w:w="1275" w:type="dxa"/>
          </w:tcPr>
          <w:p w14:paraId="2D32CA96" w14:textId="341D43C0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CF0929">
              <w:rPr>
                <w:rFonts w:ascii="Times New Roman" w:hAnsi="Times New Roman" w:cs="Times New Roman"/>
                <w:sz w:val="24"/>
                <w:szCs w:val="24"/>
              </w:rP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1092B9EC" w14:textId="268E1FED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ҰҒА хабаршысы, №3 (321), 2017. стр.146-149.</w:t>
            </w:r>
          </w:p>
        </w:tc>
        <w:tc>
          <w:tcPr>
            <w:tcW w:w="1256" w:type="dxa"/>
          </w:tcPr>
          <w:p w14:paraId="67F34A5E" w14:textId="6B3F6C86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2553" w:type="dxa"/>
          </w:tcPr>
          <w:p w14:paraId="7B78E01C" w14:textId="6E577D1B" w:rsidR="006531C3" w:rsidRPr="006F7604" w:rsidRDefault="006531C3" w:rsidP="00DD1147">
            <w:pPr>
              <w:pStyle w:val="af"/>
              <w:spacing w:before="0" w:beforeAutospacing="0" w:after="0" w:afterAutospacing="0"/>
            </w:pPr>
            <w:proofErr w:type="spellStart"/>
            <w:r w:rsidRPr="006F7604">
              <w:t>Абубакирова</w:t>
            </w:r>
            <w:proofErr w:type="spellEnd"/>
            <w:r w:rsidRPr="006F7604">
              <w:t xml:space="preserve"> А.А, </w:t>
            </w:r>
            <w:proofErr w:type="spellStart"/>
            <w:r w:rsidRPr="006F7604">
              <w:t>Құрбанова</w:t>
            </w:r>
            <w:proofErr w:type="spellEnd"/>
            <w:r w:rsidRPr="006F7604">
              <w:t xml:space="preserve"> </w:t>
            </w:r>
            <w:r w:rsidRPr="006531C3">
              <w:rPr>
                <w:lang w:val="en-US"/>
              </w:rPr>
              <w:t>P</w:t>
            </w:r>
            <w:r w:rsidRPr="006F7604">
              <w:t xml:space="preserve">.П., </w:t>
            </w:r>
            <w:proofErr w:type="spellStart"/>
            <w:r w:rsidRPr="006F7604">
              <w:t>Оспанова</w:t>
            </w:r>
            <w:proofErr w:type="spellEnd"/>
            <w:r w:rsidRPr="006F7604">
              <w:t xml:space="preserve"> А.А. </w:t>
            </w:r>
            <w:proofErr w:type="spellStart"/>
            <w:r w:rsidRPr="006F7604">
              <w:t>Баймирзаева</w:t>
            </w:r>
            <w:proofErr w:type="spellEnd"/>
            <w:r w:rsidRPr="006F7604">
              <w:t xml:space="preserve"> Ж.Н.</w:t>
            </w:r>
          </w:p>
        </w:tc>
      </w:tr>
      <w:tr w:rsidR="006531C3" w:rsidRPr="001D603D" w14:paraId="36E5D7AD" w14:textId="77777777" w:rsidTr="00B95FFC">
        <w:trPr>
          <w:trHeight w:val="845"/>
        </w:trPr>
        <w:tc>
          <w:tcPr>
            <w:tcW w:w="681" w:type="dxa"/>
          </w:tcPr>
          <w:p w14:paraId="0423F553" w14:textId="77777777" w:rsidR="006531C3" w:rsidRPr="00BA524A" w:rsidRDefault="006531C3" w:rsidP="00DD1147">
            <w:pPr>
              <w:pStyle w:val="ac"/>
              <w:numPr>
                <w:ilvl w:val="0"/>
                <w:numId w:val="11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728719D6" w14:textId="15D987D8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Evaluation of the anaerobic digestion of agricultural waste in leach-bed reactor for biogas production</w:t>
            </w:r>
          </w:p>
        </w:tc>
        <w:tc>
          <w:tcPr>
            <w:tcW w:w="1275" w:type="dxa"/>
          </w:tcPr>
          <w:p w14:paraId="43F718C8" w14:textId="61BCE488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CF0929">
              <w:rPr>
                <w:rFonts w:ascii="Times New Roman" w:hAnsi="Times New Roman" w:cs="Times New Roman"/>
                <w:sz w:val="24"/>
                <w:szCs w:val="24"/>
              </w:rP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797E9C2D" w14:textId="175200CF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ҰҒА хабаршысы, №3(321), 2017. стр.39-43.</w:t>
            </w:r>
          </w:p>
        </w:tc>
        <w:tc>
          <w:tcPr>
            <w:tcW w:w="1256" w:type="dxa"/>
          </w:tcPr>
          <w:p w14:paraId="093A5D4B" w14:textId="7B3347BD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2553" w:type="dxa"/>
          </w:tcPr>
          <w:p w14:paraId="1F19ABF0" w14:textId="2D6765F4" w:rsidR="006531C3" w:rsidRPr="006531C3" w:rsidRDefault="006531C3" w:rsidP="00DD1147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531C3">
              <w:rPr>
                <w:lang w:val="en-US"/>
              </w:rPr>
              <w:t>Bakhov</w:t>
            </w:r>
            <w:proofErr w:type="spellEnd"/>
            <w:r w:rsidRPr="006531C3">
              <w:rPr>
                <w:lang w:val="en-US"/>
              </w:rPr>
              <w:t xml:space="preserve"> </w:t>
            </w:r>
            <w:proofErr w:type="spellStart"/>
            <w:r w:rsidRPr="006531C3">
              <w:rPr>
                <w:lang w:val="en-US"/>
              </w:rPr>
              <w:t>Zh.K</w:t>
            </w:r>
            <w:proofErr w:type="spellEnd"/>
            <w:r w:rsidRPr="006531C3">
              <w:rPr>
                <w:lang w:val="en-US"/>
              </w:rPr>
              <w:t xml:space="preserve">., </w:t>
            </w:r>
            <w:proofErr w:type="spellStart"/>
            <w:r w:rsidRPr="006531C3">
              <w:rPr>
                <w:lang w:val="en-US"/>
              </w:rPr>
              <w:t>Abubakirova</w:t>
            </w:r>
            <w:proofErr w:type="spellEnd"/>
            <w:r w:rsidRPr="006531C3">
              <w:rPr>
                <w:lang w:val="en-US"/>
              </w:rPr>
              <w:t xml:space="preserve"> A.A., </w:t>
            </w:r>
            <w:proofErr w:type="spellStart"/>
            <w:r w:rsidRPr="006531C3">
              <w:rPr>
                <w:lang w:val="en-US"/>
              </w:rPr>
              <w:t>Mutaliyeva</w:t>
            </w:r>
            <w:proofErr w:type="spellEnd"/>
            <w:r w:rsidRPr="006531C3">
              <w:rPr>
                <w:lang w:val="en-US"/>
              </w:rPr>
              <w:t xml:space="preserve"> </w:t>
            </w:r>
            <w:proofErr w:type="spellStart"/>
            <w:r w:rsidRPr="006531C3">
              <w:rPr>
                <w:lang w:val="en-US"/>
              </w:rPr>
              <w:t>B.Zh</w:t>
            </w:r>
            <w:proofErr w:type="spellEnd"/>
            <w:r w:rsidRPr="006531C3">
              <w:rPr>
                <w:lang w:val="en-US"/>
              </w:rPr>
              <w:t>.</w:t>
            </w:r>
          </w:p>
        </w:tc>
      </w:tr>
      <w:tr w:rsidR="006531C3" w:rsidRPr="00BF1681" w14:paraId="32A917A8" w14:textId="77777777" w:rsidTr="00B95FFC">
        <w:trPr>
          <w:trHeight w:val="845"/>
        </w:trPr>
        <w:tc>
          <w:tcPr>
            <w:tcW w:w="681" w:type="dxa"/>
          </w:tcPr>
          <w:p w14:paraId="0060FACC" w14:textId="77777777" w:rsidR="006531C3" w:rsidRPr="00BA524A" w:rsidRDefault="006531C3" w:rsidP="00DD1147">
            <w:pPr>
              <w:pStyle w:val="ac"/>
              <w:numPr>
                <w:ilvl w:val="0"/>
                <w:numId w:val="11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23820215" w14:textId="2B26D1F1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өсімдігінің будандастырудан алынған тұқымдарының өнгіштік қарқынын зерттеу</w:t>
            </w:r>
          </w:p>
        </w:tc>
        <w:tc>
          <w:tcPr>
            <w:tcW w:w="1275" w:type="dxa"/>
          </w:tcPr>
          <w:p w14:paraId="4D96AC48" w14:textId="26980FB2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CF0929">
              <w:rPr>
                <w:rFonts w:ascii="Times New Roman" w:hAnsi="Times New Roman" w:cs="Times New Roman"/>
                <w:sz w:val="24"/>
                <w:szCs w:val="24"/>
              </w:rP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285C276A" w14:textId="5343E74F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ҰҒА хабаршысы, №4(322), 2017. стр.65-70.</w:t>
            </w:r>
          </w:p>
        </w:tc>
        <w:tc>
          <w:tcPr>
            <w:tcW w:w="1256" w:type="dxa"/>
          </w:tcPr>
          <w:p w14:paraId="7260DE81" w14:textId="6A320A3B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2553" w:type="dxa"/>
          </w:tcPr>
          <w:p w14:paraId="513F0BE5" w14:textId="77777777" w:rsidR="006531C3" w:rsidRPr="006F7604" w:rsidRDefault="006531C3" w:rsidP="00DD1147">
            <w:pPr>
              <w:pStyle w:val="af"/>
              <w:spacing w:before="0" w:beforeAutospacing="0" w:after="0" w:afterAutospacing="0"/>
            </w:pPr>
            <w:r w:rsidRPr="006F7604">
              <w:t xml:space="preserve">Ильясова А. Б., </w:t>
            </w:r>
          </w:p>
          <w:p w14:paraId="7AB83D0F" w14:textId="77777777" w:rsidR="006531C3" w:rsidRPr="006F7604" w:rsidRDefault="006531C3" w:rsidP="00DD1147">
            <w:pPr>
              <w:pStyle w:val="af"/>
              <w:spacing w:before="0" w:beforeAutospacing="0" w:after="0" w:afterAutospacing="0"/>
            </w:pPr>
            <w:proofErr w:type="spellStart"/>
            <w:r w:rsidRPr="006F7604">
              <w:t>Кудасова</w:t>
            </w:r>
            <w:proofErr w:type="spellEnd"/>
            <w:r w:rsidRPr="006F7604">
              <w:t xml:space="preserve"> Д. Е., </w:t>
            </w:r>
          </w:p>
          <w:p w14:paraId="090B65BC" w14:textId="77777777" w:rsidR="006531C3" w:rsidRPr="006F7604" w:rsidRDefault="006531C3" w:rsidP="00DD1147">
            <w:pPr>
              <w:pStyle w:val="af"/>
              <w:spacing w:before="0" w:beforeAutospacing="0" w:after="0" w:afterAutospacing="0"/>
            </w:pPr>
            <w:proofErr w:type="spellStart"/>
            <w:r w:rsidRPr="006F7604">
              <w:t>Дауылбай</w:t>
            </w:r>
            <w:proofErr w:type="spellEnd"/>
            <w:r w:rsidRPr="006F7604">
              <w:t xml:space="preserve"> А.Д., </w:t>
            </w:r>
          </w:p>
          <w:p w14:paraId="0944E245" w14:textId="154A8563" w:rsidR="006531C3" w:rsidRPr="006F7604" w:rsidRDefault="006531C3" w:rsidP="00DD1147">
            <w:pPr>
              <w:pStyle w:val="af"/>
              <w:spacing w:before="0" w:beforeAutospacing="0" w:after="0" w:afterAutospacing="0"/>
            </w:pPr>
            <w:r w:rsidRPr="006F7604">
              <w:t>Ибраимова Ж. Қ.</w:t>
            </w:r>
          </w:p>
        </w:tc>
      </w:tr>
      <w:tr w:rsidR="006531C3" w:rsidRPr="001D603D" w14:paraId="799EFC47" w14:textId="77777777" w:rsidTr="00B95FFC">
        <w:trPr>
          <w:trHeight w:val="845"/>
        </w:trPr>
        <w:tc>
          <w:tcPr>
            <w:tcW w:w="681" w:type="dxa"/>
          </w:tcPr>
          <w:p w14:paraId="5206BA2A" w14:textId="77777777" w:rsidR="006531C3" w:rsidRPr="00BA524A" w:rsidRDefault="006531C3" w:rsidP="00DD1147">
            <w:pPr>
              <w:pStyle w:val="ac"/>
              <w:numPr>
                <w:ilvl w:val="0"/>
                <w:numId w:val="11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6720CC86" w14:textId="4B491628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Construction solution for intensificstion of gaseous energy carrier production in bioreactor</w:t>
            </w:r>
          </w:p>
        </w:tc>
        <w:tc>
          <w:tcPr>
            <w:tcW w:w="1275" w:type="dxa"/>
          </w:tcPr>
          <w:p w14:paraId="705326C4" w14:textId="3B033CB8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CF0929">
              <w:rPr>
                <w:rFonts w:ascii="Times New Roman" w:hAnsi="Times New Roman" w:cs="Times New Roman"/>
                <w:sz w:val="24"/>
                <w:szCs w:val="24"/>
              </w:rP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4103113C" w14:textId="6EA53872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News of Academy of Science of the Republic of Kazakhstan. Series of Agricultural sciences,  Volume 4, Number 46, 2018.  р.37 – 44.</w:t>
            </w:r>
          </w:p>
        </w:tc>
        <w:tc>
          <w:tcPr>
            <w:tcW w:w="1256" w:type="dxa"/>
          </w:tcPr>
          <w:p w14:paraId="2DB8F128" w14:textId="792C6F49" w:rsidR="006531C3" w:rsidRPr="009867E8" w:rsidRDefault="009867E8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0,5</w:t>
            </w:r>
          </w:p>
        </w:tc>
        <w:tc>
          <w:tcPr>
            <w:tcW w:w="2553" w:type="dxa"/>
          </w:tcPr>
          <w:p w14:paraId="0C14C67E" w14:textId="77777777" w:rsidR="006531C3" w:rsidRPr="009867E8" w:rsidRDefault="009867E8" w:rsidP="00DD1147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Bakhov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Zh.K</w:t>
            </w:r>
            <w:proofErr w:type="spellEnd"/>
            <w:r>
              <w:rPr>
                <w:lang w:val="en-US"/>
              </w:rPr>
              <w:t>.</w:t>
            </w:r>
          </w:p>
          <w:p w14:paraId="2B085483" w14:textId="24BA257C" w:rsidR="009867E8" w:rsidRPr="009867E8" w:rsidRDefault="009867E8" w:rsidP="00DD1147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Zhumadilova</w:t>
            </w:r>
            <w:proofErr w:type="spellEnd"/>
            <w:r>
              <w:rPr>
                <w:lang w:val="en-US"/>
              </w:rPr>
              <w:t xml:space="preserve"> N.B.</w:t>
            </w:r>
          </w:p>
        </w:tc>
      </w:tr>
      <w:tr w:rsidR="006531C3" w:rsidRPr="00CB7F4E" w14:paraId="48A42FDB" w14:textId="77777777" w:rsidTr="00B95FFC">
        <w:trPr>
          <w:trHeight w:val="845"/>
        </w:trPr>
        <w:tc>
          <w:tcPr>
            <w:tcW w:w="681" w:type="dxa"/>
          </w:tcPr>
          <w:p w14:paraId="7D6AE359" w14:textId="77777777" w:rsidR="006531C3" w:rsidRPr="00BA524A" w:rsidRDefault="006531C3" w:rsidP="00DD1147">
            <w:pPr>
              <w:pStyle w:val="ac"/>
              <w:numPr>
                <w:ilvl w:val="0"/>
                <w:numId w:val="11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33F7F394" w14:textId="77777777" w:rsidR="006531C3" w:rsidRPr="001D603D" w:rsidRDefault="006531C3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Биологические препараты, применяемые в закрытой тепличной системе производства овощей. </w:t>
            </w:r>
          </w:p>
          <w:p w14:paraId="4A48417E" w14:textId="77777777" w:rsidR="00BF0516" w:rsidRPr="001D603D" w:rsidRDefault="00BF0516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5589D" w14:textId="77777777" w:rsidR="00BF0516" w:rsidRPr="001D603D" w:rsidRDefault="00BF0516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0D76E" w14:textId="68C32D0F" w:rsidR="00BF0516" w:rsidRPr="001D603D" w:rsidRDefault="00BF0516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D754173" w14:textId="063D274E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CF0929">
              <w:rPr>
                <w:rFonts w:ascii="Times New Roman" w:hAnsi="Times New Roman" w:cs="Times New Roman"/>
                <w:sz w:val="24"/>
                <w:szCs w:val="24"/>
              </w:rP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365C8BE1" w14:textId="22A48E04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Микробиология және вирусология, 1(48), 2025. р. 59–79. https://doi.org/10.53729/MV-AS.2025.01.03.</w:t>
            </w:r>
          </w:p>
        </w:tc>
        <w:tc>
          <w:tcPr>
            <w:tcW w:w="1256" w:type="dxa"/>
          </w:tcPr>
          <w:p w14:paraId="176F0BEF" w14:textId="4B3B464F" w:rsidR="006531C3" w:rsidRPr="00CF0929" w:rsidRDefault="006531C3" w:rsidP="00DD1147">
            <w:pPr>
              <w:pStyle w:val="a3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1,3</w:t>
            </w:r>
          </w:p>
        </w:tc>
        <w:tc>
          <w:tcPr>
            <w:tcW w:w="2553" w:type="dxa"/>
          </w:tcPr>
          <w:p w14:paraId="352A2C8F" w14:textId="77777777" w:rsidR="006531C3" w:rsidRPr="009867E8" w:rsidRDefault="006531C3" w:rsidP="00DD1147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9867E8">
              <w:rPr>
                <w:lang w:val="en-US"/>
              </w:rPr>
              <w:t xml:space="preserve">Baimirzayeva, Zh., </w:t>
            </w:r>
          </w:p>
          <w:p w14:paraId="2DFC419E" w14:textId="48E948AA" w:rsidR="006531C3" w:rsidRPr="009867E8" w:rsidRDefault="006531C3" w:rsidP="00DD1147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9867E8">
              <w:rPr>
                <w:lang w:val="en-US"/>
              </w:rPr>
              <w:t>Yüksekdağ, Z.</w:t>
            </w:r>
          </w:p>
          <w:p w14:paraId="1A299775" w14:textId="274C4CC7" w:rsidR="006531C3" w:rsidRPr="009867E8" w:rsidRDefault="006531C3" w:rsidP="00DD1147">
            <w:pPr>
              <w:pStyle w:val="af"/>
              <w:spacing w:before="0" w:beforeAutospacing="0" w:after="0" w:afterAutospacing="0"/>
              <w:rPr>
                <w:lang w:val="en-US"/>
              </w:rPr>
            </w:pPr>
          </w:p>
        </w:tc>
      </w:tr>
      <w:tr w:rsidR="006531C3" w:rsidRPr="00BF0516" w14:paraId="165F4303" w14:textId="77777777" w:rsidTr="00DD1147">
        <w:trPr>
          <w:trHeight w:val="363"/>
        </w:trPr>
        <w:tc>
          <w:tcPr>
            <w:tcW w:w="15706" w:type="dxa"/>
            <w:gridSpan w:val="8"/>
          </w:tcPr>
          <w:p w14:paraId="7974F170" w14:textId="77777777" w:rsidR="006531C3" w:rsidRPr="00E9732F" w:rsidRDefault="006531C3" w:rsidP="00EE0EA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065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Отандық және шетелдік ғылыми басылымдардағы жарияланымдар</w:t>
            </w:r>
          </w:p>
        </w:tc>
      </w:tr>
      <w:tr w:rsidR="006531C3" w:rsidRPr="001D603D" w14:paraId="0E75716B" w14:textId="77777777" w:rsidTr="00B95FFC">
        <w:trPr>
          <w:trHeight w:val="460"/>
        </w:trPr>
        <w:tc>
          <w:tcPr>
            <w:tcW w:w="681" w:type="dxa"/>
          </w:tcPr>
          <w:p w14:paraId="17C089FE" w14:textId="77777777" w:rsidR="006531C3" w:rsidRDefault="006531C3" w:rsidP="00DD1147">
            <w:pPr>
              <w:pStyle w:val="ac"/>
              <w:numPr>
                <w:ilvl w:val="0"/>
                <w:numId w:val="12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507A91E4" w14:textId="62419C92" w:rsidR="006531C3" w:rsidRPr="00CF0929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CF0929">
              <w:rPr>
                <w:sz w:val="22"/>
                <w:szCs w:val="22"/>
                <w:lang w:val="en-US"/>
              </w:rPr>
              <w:t xml:space="preserve">Research of various type of substrate as row material for biogas </w:t>
            </w:r>
            <w:proofErr w:type="spellStart"/>
            <w:r w:rsidRPr="00CF0929">
              <w:rPr>
                <w:sz w:val="22"/>
                <w:szCs w:val="22"/>
                <w:lang w:val="en-US"/>
              </w:rPr>
              <w:t>biofertilizers</w:t>
            </w:r>
            <w:proofErr w:type="spellEnd"/>
            <w:r w:rsidRPr="00CF0929">
              <w:rPr>
                <w:sz w:val="22"/>
                <w:szCs w:val="22"/>
                <w:lang w:val="en-US"/>
              </w:rPr>
              <w:t xml:space="preserve"> yield</w:t>
            </w:r>
          </w:p>
        </w:tc>
        <w:tc>
          <w:tcPr>
            <w:tcW w:w="1275" w:type="dxa"/>
          </w:tcPr>
          <w:p w14:paraId="093BAFA6" w14:textId="0A208587" w:rsidR="006531C3" w:rsidRPr="009A1655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9A1655">
              <w:rPr>
                <w:sz w:val="22"/>
                <w:szCs w:val="22"/>
              </w:rP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51CE2249" w14:textId="1CAF4285" w:rsidR="006531C3" w:rsidRPr="006F7604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</w:rPr>
            </w:pPr>
            <w:r w:rsidRPr="006F7604">
              <w:rPr>
                <w:sz w:val="22"/>
                <w:szCs w:val="22"/>
              </w:rPr>
              <w:t xml:space="preserve">Сборник научных трудов магистрантов, </w:t>
            </w:r>
            <w:r w:rsidRPr="00CF0929">
              <w:rPr>
                <w:sz w:val="22"/>
                <w:szCs w:val="22"/>
                <w:lang w:val="en-US"/>
              </w:rPr>
              <w:t>PhD</w:t>
            </w:r>
            <w:r w:rsidRPr="006F7604">
              <w:rPr>
                <w:sz w:val="22"/>
                <w:szCs w:val="22"/>
              </w:rPr>
              <w:t xml:space="preserve"> докторантов и молодых исследователей ЮКГУ </w:t>
            </w:r>
            <w:proofErr w:type="spellStart"/>
            <w:r w:rsidRPr="006F7604">
              <w:rPr>
                <w:sz w:val="22"/>
                <w:szCs w:val="22"/>
              </w:rPr>
              <w:t>им.М.Ауэзова</w:t>
            </w:r>
            <w:proofErr w:type="spellEnd"/>
            <w:r w:rsidRPr="006F7604">
              <w:rPr>
                <w:sz w:val="22"/>
                <w:szCs w:val="22"/>
              </w:rPr>
              <w:t>, №17, 2015. стр.51-55.</w:t>
            </w:r>
          </w:p>
        </w:tc>
        <w:tc>
          <w:tcPr>
            <w:tcW w:w="1256" w:type="dxa"/>
          </w:tcPr>
          <w:p w14:paraId="6C062016" w14:textId="0A979DD2" w:rsidR="006531C3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2553" w:type="dxa"/>
          </w:tcPr>
          <w:p w14:paraId="4209D677" w14:textId="758E28EC" w:rsidR="006531C3" w:rsidRPr="00CF0929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CF0929">
              <w:rPr>
                <w:sz w:val="22"/>
                <w:szCs w:val="22"/>
                <w:lang w:val="en-US"/>
              </w:rPr>
              <w:t>Mutaliyeva</w:t>
            </w:r>
            <w:proofErr w:type="spellEnd"/>
            <w:r w:rsidRPr="00CF0929">
              <w:rPr>
                <w:sz w:val="22"/>
                <w:szCs w:val="22"/>
                <w:lang w:val="en-US"/>
              </w:rPr>
              <w:t xml:space="preserve"> B.</w:t>
            </w:r>
            <w:r w:rsidRPr="00CF0929">
              <w:rPr>
                <w:lang w:val="en-US"/>
              </w:rPr>
              <w:t xml:space="preserve">, </w:t>
            </w:r>
            <w:proofErr w:type="spellStart"/>
            <w:r w:rsidRPr="00CF0929">
              <w:rPr>
                <w:sz w:val="22"/>
                <w:szCs w:val="22"/>
                <w:lang w:val="en-US"/>
              </w:rPr>
              <w:t>Baishanova</w:t>
            </w:r>
            <w:proofErr w:type="spellEnd"/>
            <w:r w:rsidRPr="00CF0929">
              <w:rPr>
                <w:sz w:val="22"/>
                <w:szCs w:val="22"/>
                <w:lang w:val="en-US"/>
              </w:rPr>
              <w:t xml:space="preserve"> A.</w:t>
            </w:r>
            <w:r w:rsidRPr="00CF0929">
              <w:rPr>
                <w:lang w:val="en-US"/>
              </w:rPr>
              <w:t xml:space="preserve">, </w:t>
            </w:r>
            <w:proofErr w:type="spellStart"/>
            <w:r w:rsidRPr="00CF0929">
              <w:rPr>
                <w:sz w:val="22"/>
                <w:szCs w:val="22"/>
                <w:lang w:val="en-US"/>
              </w:rPr>
              <w:t>Yesimova</w:t>
            </w:r>
            <w:proofErr w:type="spellEnd"/>
            <w:r w:rsidRPr="00CF0929">
              <w:rPr>
                <w:sz w:val="22"/>
                <w:szCs w:val="22"/>
                <w:lang w:val="en-US"/>
              </w:rPr>
              <w:t xml:space="preserve"> A.</w:t>
            </w:r>
            <w:r w:rsidRPr="00CF0929">
              <w:rPr>
                <w:lang w:val="en-US"/>
              </w:rPr>
              <w:t xml:space="preserve">, </w:t>
            </w:r>
            <w:proofErr w:type="spellStart"/>
            <w:r w:rsidRPr="00CF0929">
              <w:rPr>
                <w:sz w:val="22"/>
                <w:szCs w:val="22"/>
                <w:lang w:val="en-US"/>
              </w:rPr>
              <w:t>Narymbayeva</w:t>
            </w:r>
            <w:proofErr w:type="spellEnd"/>
            <w:r w:rsidRPr="00CF0929">
              <w:rPr>
                <w:sz w:val="22"/>
                <w:szCs w:val="22"/>
                <w:lang w:val="en-US"/>
              </w:rPr>
              <w:t xml:space="preserve"> Z</w:t>
            </w:r>
            <w:r w:rsidRPr="00CF0929">
              <w:rPr>
                <w:lang w:val="en-US"/>
              </w:rPr>
              <w:t>.</w:t>
            </w:r>
          </w:p>
        </w:tc>
      </w:tr>
      <w:tr w:rsidR="006531C3" w:rsidRPr="001D603D" w14:paraId="6C1F73F3" w14:textId="77777777" w:rsidTr="00B95FFC">
        <w:trPr>
          <w:trHeight w:val="460"/>
        </w:trPr>
        <w:tc>
          <w:tcPr>
            <w:tcW w:w="681" w:type="dxa"/>
          </w:tcPr>
          <w:p w14:paraId="533643A2" w14:textId="77777777" w:rsidR="006531C3" w:rsidRDefault="006531C3" w:rsidP="00DD1147">
            <w:pPr>
              <w:pStyle w:val="ac"/>
              <w:numPr>
                <w:ilvl w:val="0"/>
                <w:numId w:val="12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63CD7FA2" w14:textId="703ED6FB" w:rsidR="006531C3" w:rsidRPr="00CF0929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CF0929">
              <w:rPr>
                <w:sz w:val="22"/>
                <w:szCs w:val="22"/>
                <w:lang w:val="kk-KZ"/>
              </w:rPr>
              <w:t>Obtainment of sorbitol on ferro</w:t>
            </w:r>
            <w:r>
              <w:rPr>
                <w:sz w:val="22"/>
                <w:szCs w:val="22"/>
                <w:lang w:val="kk-KZ"/>
              </w:rPr>
              <w:t>alloy promoted nickel catalysts</w:t>
            </w:r>
          </w:p>
        </w:tc>
        <w:tc>
          <w:tcPr>
            <w:tcW w:w="1275" w:type="dxa"/>
          </w:tcPr>
          <w:p w14:paraId="5DA64543" w14:textId="34D04EFA" w:rsidR="006531C3" w:rsidRPr="00CF0929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9A1655">
              <w:rPr>
                <w:sz w:val="22"/>
                <w:szCs w:val="22"/>
              </w:rP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4EBC0C42" w14:textId="66BE3B15" w:rsidR="006531C3" w:rsidRPr="00CF0929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CF0929">
              <w:rPr>
                <w:sz w:val="22"/>
                <w:szCs w:val="22"/>
                <w:lang w:val="kk-KZ"/>
              </w:rPr>
              <w:t xml:space="preserve">Journal of Material Science &amp; Engineering, </w:t>
            </w:r>
            <w:r>
              <w:rPr>
                <w:sz w:val="22"/>
                <w:szCs w:val="22"/>
                <w:lang w:val="kk-KZ"/>
              </w:rPr>
              <w:t xml:space="preserve">2016, </w:t>
            </w:r>
            <w:r w:rsidRPr="00CF0929">
              <w:rPr>
                <w:sz w:val="22"/>
                <w:szCs w:val="22"/>
                <w:lang w:val="kk-KZ"/>
              </w:rPr>
              <w:t xml:space="preserve">05(02). </w:t>
            </w:r>
            <w:r>
              <w:rPr>
                <w:sz w:val="22"/>
                <w:szCs w:val="22"/>
                <w:lang w:val="kk-KZ"/>
              </w:rPr>
              <w:fldChar w:fldCharType="begin"/>
            </w:r>
            <w:r>
              <w:rPr>
                <w:sz w:val="22"/>
                <w:szCs w:val="22"/>
                <w:lang w:val="kk-KZ"/>
              </w:rPr>
              <w:instrText xml:space="preserve"> HYPERLINK "</w:instrText>
            </w:r>
            <w:r w:rsidRPr="00CF0929">
              <w:rPr>
                <w:sz w:val="22"/>
                <w:szCs w:val="22"/>
                <w:lang w:val="kk-KZ"/>
              </w:rPr>
              <w:instrText>https://doi.org/10.4172/2169-0022.1000224</w:instrText>
            </w:r>
            <w:r>
              <w:rPr>
                <w:sz w:val="22"/>
                <w:szCs w:val="22"/>
                <w:lang w:val="kk-KZ"/>
              </w:rPr>
              <w:instrText xml:space="preserve">" </w:instrText>
            </w:r>
            <w:r>
              <w:rPr>
                <w:sz w:val="22"/>
                <w:szCs w:val="22"/>
                <w:lang w:val="kk-KZ"/>
              </w:rPr>
              <w:fldChar w:fldCharType="separate"/>
            </w:r>
            <w:r w:rsidRPr="0090637F">
              <w:rPr>
                <w:rStyle w:val="a5"/>
                <w:sz w:val="22"/>
                <w:szCs w:val="22"/>
                <w:lang w:val="kk-KZ"/>
              </w:rPr>
              <w:t>https://doi.org/10.4172/2169-0022.1000224</w:t>
            </w:r>
            <w:r>
              <w:rPr>
                <w:sz w:val="22"/>
                <w:szCs w:val="22"/>
                <w:lang w:val="kk-KZ"/>
              </w:rPr>
              <w:fldChar w:fldCharType="end"/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256" w:type="dxa"/>
          </w:tcPr>
          <w:p w14:paraId="1F2F0F8E" w14:textId="3672A204" w:rsidR="006531C3" w:rsidRPr="00CF0929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2553" w:type="dxa"/>
          </w:tcPr>
          <w:p w14:paraId="6B746A50" w14:textId="048393A7" w:rsidR="006531C3" w:rsidRPr="00CF0929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lang w:val="en-US"/>
              </w:rPr>
              <w:t>Kedelbaev</w:t>
            </w:r>
            <w:proofErr w:type="spellEnd"/>
            <w:r>
              <w:rPr>
                <w:lang w:val="en-US"/>
              </w:rPr>
              <w:t xml:space="preserve"> B</w:t>
            </w:r>
            <w:r w:rsidRPr="00CF0929">
              <w:rPr>
                <w:lang w:val="en-US"/>
              </w:rPr>
              <w:t>.</w:t>
            </w:r>
            <w:r>
              <w:rPr>
                <w:lang w:val="en-US"/>
              </w:rPr>
              <w:t>S</w:t>
            </w:r>
            <w:r w:rsidRPr="00CF0929">
              <w:rPr>
                <w:lang w:val="en-US"/>
              </w:rPr>
              <w:t xml:space="preserve">., </w:t>
            </w:r>
            <w:proofErr w:type="spellStart"/>
            <w:r w:rsidRPr="00CF0929">
              <w:rPr>
                <w:lang w:val="en-US"/>
              </w:rPr>
              <w:t>Kudasova</w:t>
            </w:r>
            <w:proofErr w:type="spellEnd"/>
            <w:r w:rsidRPr="00CF0929">
              <w:rPr>
                <w:lang w:val="en-US"/>
              </w:rPr>
              <w:t xml:space="preserve"> D.E.</w:t>
            </w:r>
          </w:p>
        </w:tc>
      </w:tr>
      <w:tr w:rsidR="006531C3" w:rsidRPr="00886578" w14:paraId="12223CAC" w14:textId="77777777" w:rsidTr="00B95FFC">
        <w:trPr>
          <w:trHeight w:val="276"/>
        </w:trPr>
        <w:tc>
          <w:tcPr>
            <w:tcW w:w="681" w:type="dxa"/>
          </w:tcPr>
          <w:p w14:paraId="2F71EEA2" w14:textId="518FD136" w:rsidR="006531C3" w:rsidRDefault="006531C3" w:rsidP="00DD1147">
            <w:pPr>
              <w:pStyle w:val="ac"/>
              <w:numPr>
                <w:ilvl w:val="0"/>
                <w:numId w:val="12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40DC7C8A" w14:textId="4B08769D" w:rsidR="006531C3" w:rsidRPr="00CB7F4E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CB7F4E">
              <w:rPr>
                <w:sz w:val="22"/>
                <w:szCs w:val="22"/>
                <w:lang w:val="kk-KZ"/>
              </w:rPr>
              <w:t>Antibacterial property of propoli</w:t>
            </w:r>
            <w:r>
              <w:rPr>
                <w:sz w:val="22"/>
                <w:szCs w:val="22"/>
                <w:lang w:val="kk-KZ"/>
              </w:rPr>
              <w:t>s from South Kazakhstan region</w:t>
            </w:r>
          </w:p>
        </w:tc>
        <w:tc>
          <w:tcPr>
            <w:tcW w:w="1275" w:type="dxa"/>
          </w:tcPr>
          <w:p w14:paraId="65A2A31B" w14:textId="485A71C0" w:rsidR="006531C3" w:rsidRDefault="006531C3" w:rsidP="00DD1147">
            <w:pPr>
              <w:pStyle w:val="af"/>
              <w:spacing w:before="0" w:beforeAutospacing="0" w:after="0" w:afterAutospacing="0"/>
            </w:pPr>
            <w:proofErr w:type="spellStart"/>
            <w: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2B582F02" w14:textId="50CAC16B" w:rsidR="006531C3" w:rsidRPr="00CB7F4E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CB7F4E">
              <w:rPr>
                <w:sz w:val="22"/>
                <w:szCs w:val="22"/>
                <w:lang w:val="kk-KZ"/>
              </w:rPr>
              <w:t>Оңтүстік-Орал мемлекеттік гуманиторлық-педагогикалық университеті мен Ы.Алтынсарин атындағы АрқМПИ ғалымдарының ғылыми еңбектер жинағы – 2018. Арқалық, 2018. Б.256-260.</w:t>
            </w:r>
          </w:p>
        </w:tc>
        <w:tc>
          <w:tcPr>
            <w:tcW w:w="1256" w:type="dxa"/>
          </w:tcPr>
          <w:p w14:paraId="71101E4A" w14:textId="0D6B0A94" w:rsidR="006531C3" w:rsidRDefault="006531C3" w:rsidP="00DD1147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0,3</w:t>
            </w:r>
          </w:p>
        </w:tc>
        <w:tc>
          <w:tcPr>
            <w:tcW w:w="2553" w:type="dxa"/>
          </w:tcPr>
          <w:p w14:paraId="1266F06D" w14:textId="3C6BDB14" w:rsidR="006531C3" w:rsidRDefault="006531C3" w:rsidP="00DD1147">
            <w:pPr>
              <w:pStyle w:val="af"/>
              <w:spacing w:before="0" w:beforeAutospacing="0" w:after="0" w:afterAutospacing="0"/>
            </w:pPr>
            <w:r>
              <w:t>-</w:t>
            </w:r>
          </w:p>
        </w:tc>
      </w:tr>
      <w:tr w:rsidR="006531C3" w:rsidRPr="00886578" w14:paraId="46B88930" w14:textId="77777777" w:rsidTr="00B95FFC">
        <w:trPr>
          <w:trHeight w:val="530"/>
        </w:trPr>
        <w:tc>
          <w:tcPr>
            <w:tcW w:w="681" w:type="dxa"/>
          </w:tcPr>
          <w:p w14:paraId="499F8C60" w14:textId="77777777" w:rsidR="006531C3" w:rsidRDefault="006531C3" w:rsidP="00DD1147">
            <w:pPr>
              <w:pStyle w:val="ac"/>
              <w:numPr>
                <w:ilvl w:val="0"/>
                <w:numId w:val="12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08D91280" w14:textId="3A55A1D3" w:rsidR="006531C3" w:rsidRPr="00EE0EA3" w:rsidRDefault="006531C3" w:rsidP="00DD1147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EE0EA3">
              <w:rPr>
                <w:rFonts w:ascii="Times New Roman" w:hAnsi="Times New Roman" w:cs="Times New Roman"/>
                <w:lang w:val="kk-KZ"/>
              </w:rPr>
              <w:t>Kinetics of Methane Production from Co-d</w:t>
            </w:r>
            <w:r>
              <w:rPr>
                <w:rFonts w:ascii="Times New Roman" w:hAnsi="Times New Roman" w:cs="Times New Roman"/>
                <w:lang w:val="kk-KZ"/>
              </w:rPr>
              <w:t>igestion of Agricultural Wastes</w:t>
            </w:r>
            <w:r w:rsidRPr="00EE0EA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14:paraId="0AA760E4" w14:textId="470E1C3E" w:rsidR="006531C3" w:rsidRPr="003D1181" w:rsidRDefault="006531C3" w:rsidP="00DD1147">
            <w:pPr>
              <w:pStyle w:val="af"/>
              <w:spacing w:before="0" w:beforeAutospacing="0" w:after="0" w:afterAutospacing="0"/>
            </w:pPr>
            <w:proofErr w:type="spellStart"/>
            <w:r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523CBAA2" w14:textId="56B94039" w:rsidR="006531C3" w:rsidRPr="00CB7F4E" w:rsidRDefault="006531C3" w:rsidP="00DD1147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EE0EA3">
              <w:rPr>
                <w:lang w:val="kk-KZ"/>
              </w:rPr>
              <w:t>Current Strategies in Biotechnology and Bioresource Techn</w:t>
            </w:r>
            <w:r>
              <w:rPr>
                <w:lang w:val="kk-KZ"/>
              </w:rPr>
              <w:t>ology. Vol. 2, Chapter 4, 2020.</w:t>
            </w:r>
          </w:p>
        </w:tc>
        <w:tc>
          <w:tcPr>
            <w:tcW w:w="1256" w:type="dxa"/>
          </w:tcPr>
          <w:p w14:paraId="7ED0AE57" w14:textId="003D5972" w:rsidR="006531C3" w:rsidRPr="003D1181" w:rsidRDefault="006531C3" w:rsidP="00DD1147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0,9</w:t>
            </w:r>
          </w:p>
        </w:tc>
        <w:tc>
          <w:tcPr>
            <w:tcW w:w="2553" w:type="dxa"/>
          </w:tcPr>
          <w:p w14:paraId="26BD497A" w14:textId="10C05A3F" w:rsidR="006531C3" w:rsidRDefault="006531C3" w:rsidP="00DD1147">
            <w:pPr>
              <w:pStyle w:val="af"/>
              <w:spacing w:before="0" w:beforeAutospacing="0" w:after="0" w:afterAutospacing="0"/>
            </w:pPr>
            <w:r>
              <w:t>-</w:t>
            </w:r>
          </w:p>
        </w:tc>
      </w:tr>
      <w:tr w:rsidR="006531C3" w:rsidRPr="00886578" w14:paraId="6CFF0A8F" w14:textId="77777777" w:rsidTr="00DD1147">
        <w:trPr>
          <w:trHeight w:val="426"/>
        </w:trPr>
        <w:tc>
          <w:tcPr>
            <w:tcW w:w="15706" w:type="dxa"/>
            <w:gridSpan w:val="8"/>
          </w:tcPr>
          <w:p w14:paraId="17929230" w14:textId="77777777" w:rsidR="006531C3" w:rsidRPr="000660FB" w:rsidRDefault="006531C3" w:rsidP="00EE0EA3">
            <w:pPr>
              <w:spacing w:after="0" w:line="240" w:lineRule="auto"/>
              <w:jc w:val="center"/>
              <w:rPr>
                <w:color w:val="000000"/>
                <w:lang w:val="en-US"/>
              </w:rPr>
            </w:pPr>
            <w:r w:rsidRPr="001B0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Халықаралық ғылыми конференциялардағы жарияланымдар</w:t>
            </w:r>
          </w:p>
        </w:tc>
      </w:tr>
      <w:tr w:rsidR="004417D5" w:rsidRPr="001D603D" w14:paraId="5F928022" w14:textId="77777777" w:rsidTr="00B95FFC">
        <w:trPr>
          <w:trHeight w:val="276"/>
        </w:trPr>
        <w:tc>
          <w:tcPr>
            <w:tcW w:w="681" w:type="dxa"/>
          </w:tcPr>
          <w:p w14:paraId="0F4508F6" w14:textId="49144DB2" w:rsidR="004417D5" w:rsidRPr="00092CDC" w:rsidRDefault="004417D5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66758654" w14:textId="0F671042" w:rsidR="004417D5" w:rsidRPr="00DD1147" w:rsidRDefault="004417D5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en-US"/>
              </w:rPr>
              <w:t>Study of antibacterial properties of propolis from South Kazakhstan region</w:t>
            </w:r>
          </w:p>
        </w:tc>
        <w:tc>
          <w:tcPr>
            <w:tcW w:w="1275" w:type="dxa"/>
          </w:tcPr>
          <w:p w14:paraId="45AF30DD" w14:textId="6FAF1BF3" w:rsidR="004417D5" w:rsidRPr="00DD1147" w:rsidRDefault="004417D5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6CF25AC9" w14:textId="6AC386F5" w:rsidR="004417D5" w:rsidRPr="006F7604" w:rsidRDefault="004417D5" w:rsidP="004417D5">
            <w:pPr>
              <w:pStyle w:val="af"/>
              <w:spacing w:before="0" w:beforeAutospacing="0" w:after="0" w:afterAutospacing="0"/>
            </w:pPr>
            <w:r w:rsidRPr="006F7604">
              <w:t>МНПК «Дни науки», Секция: Биологические науки, Прага, 22-23 март 2015. – с.71-73.</w:t>
            </w:r>
          </w:p>
        </w:tc>
        <w:tc>
          <w:tcPr>
            <w:tcW w:w="1256" w:type="dxa"/>
          </w:tcPr>
          <w:p w14:paraId="2891BC52" w14:textId="6A1D5BEA" w:rsidR="004417D5" w:rsidRPr="00DD1147" w:rsidRDefault="004417D5" w:rsidP="004417D5">
            <w:pPr>
              <w:pStyle w:val="af"/>
              <w:spacing w:before="0" w:beforeAutospacing="0" w:after="0" w:afterAutospacing="0"/>
            </w:pPr>
            <w:r w:rsidRPr="00DD1147">
              <w:t>0,2</w:t>
            </w:r>
          </w:p>
        </w:tc>
        <w:tc>
          <w:tcPr>
            <w:tcW w:w="2553" w:type="dxa"/>
          </w:tcPr>
          <w:p w14:paraId="035C03F7" w14:textId="77777777" w:rsidR="004417D5" w:rsidRPr="004417D5" w:rsidRDefault="004417D5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4417D5">
              <w:rPr>
                <w:lang w:val="en-US"/>
              </w:rPr>
              <w:t>Zhylysbayeva</w:t>
            </w:r>
            <w:proofErr w:type="spellEnd"/>
            <w:r w:rsidRPr="004417D5">
              <w:rPr>
                <w:lang w:val="en-US"/>
              </w:rPr>
              <w:t xml:space="preserve"> A.N,</w:t>
            </w:r>
          </w:p>
          <w:p w14:paraId="79F24D75" w14:textId="7C10DA0B" w:rsidR="004417D5" w:rsidRPr="006F7604" w:rsidRDefault="004417D5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4417D5">
              <w:rPr>
                <w:lang w:val="en-US"/>
              </w:rPr>
              <w:t>Utemisova</w:t>
            </w:r>
            <w:proofErr w:type="spellEnd"/>
            <w:r w:rsidRPr="004417D5">
              <w:rPr>
                <w:lang w:val="en-US"/>
              </w:rPr>
              <w:t xml:space="preserve"> G.S.</w:t>
            </w:r>
          </w:p>
        </w:tc>
      </w:tr>
      <w:tr w:rsidR="00E8747F" w:rsidRPr="004A4210" w14:paraId="0F9E13BD" w14:textId="77777777" w:rsidTr="00B95FFC">
        <w:trPr>
          <w:trHeight w:val="276"/>
        </w:trPr>
        <w:tc>
          <w:tcPr>
            <w:tcW w:w="681" w:type="dxa"/>
          </w:tcPr>
          <w:p w14:paraId="1278F02D" w14:textId="2AF5705F" w:rsidR="00E8747F" w:rsidRPr="00DD1147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44A29BE7" w14:textId="62AB2426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>Сүт өндірісі қалдықтарынан пребиотикалық препарат алуға әсерін зерттеу</w:t>
            </w:r>
          </w:p>
        </w:tc>
        <w:tc>
          <w:tcPr>
            <w:tcW w:w="1275" w:type="dxa"/>
          </w:tcPr>
          <w:p w14:paraId="2D43D78B" w14:textId="6AAAD56D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1EB0B52F" w14:textId="6109BC82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en-US"/>
              </w:rPr>
              <w:t>Materials of the «Innovation management and technology in the era of globalization” IV International scientific-practical conference, 10-12 January, 2017, Dubai., p.44-49</w:t>
            </w:r>
          </w:p>
        </w:tc>
        <w:tc>
          <w:tcPr>
            <w:tcW w:w="1256" w:type="dxa"/>
          </w:tcPr>
          <w:p w14:paraId="7C237CB3" w14:textId="4D919F1E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t>0,4</w:t>
            </w:r>
          </w:p>
        </w:tc>
        <w:tc>
          <w:tcPr>
            <w:tcW w:w="2553" w:type="dxa"/>
          </w:tcPr>
          <w:p w14:paraId="7873DACE" w14:textId="66921E35" w:rsidR="00E8747F" w:rsidRPr="006F7604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4417D5">
              <w:t>Абубакирова</w:t>
            </w:r>
            <w:proofErr w:type="spellEnd"/>
            <w:r w:rsidRPr="004417D5">
              <w:t xml:space="preserve"> А.А., </w:t>
            </w:r>
            <w:proofErr w:type="spellStart"/>
            <w:r w:rsidRPr="004417D5">
              <w:t>Дауылбай</w:t>
            </w:r>
            <w:proofErr w:type="spellEnd"/>
            <w:r w:rsidRPr="004417D5">
              <w:t xml:space="preserve"> А.Д., </w:t>
            </w:r>
            <w:proofErr w:type="spellStart"/>
            <w:r w:rsidRPr="004417D5">
              <w:t>Оспанова</w:t>
            </w:r>
            <w:proofErr w:type="spellEnd"/>
            <w:r w:rsidRPr="004417D5">
              <w:t xml:space="preserve"> А.А., </w:t>
            </w:r>
            <w:proofErr w:type="spellStart"/>
            <w:r w:rsidRPr="004417D5">
              <w:t>Абильдаева</w:t>
            </w:r>
            <w:proofErr w:type="spellEnd"/>
            <w:r w:rsidRPr="004417D5">
              <w:t xml:space="preserve"> Р.А., </w:t>
            </w:r>
          </w:p>
        </w:tc>
      </w:tr>
      <w:tr w:rsidR="00E8747F" w:rsidRPr="006531C3" w14:paraId="081CCD39" w14:textId="77777777" w:rsidTr="00B95FFC">
        <w:trPr>
          <w:trHeight w:val="333"/>
        </w:trPr>
        <w:tc>
          <w:tcPr>
            <w:tcW w:w="681" w:type="dxa"/>
          </w:tcPr>
          <w:p w14:paraId="3E5AC34C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3B030E28" w14:textId="111E289F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>Соя агроценозындагы ауру тудырушылардың биологиялық ерекшеліктерін және түрлік құрамын анықтау</w:t>
            </w:r>
          </w:p>
        </w:tc>
        <w:tc>
          <w:tcPr>
            <w:tcW w:w="1275" w:type="dxa"/>
          </w:tcPr>
          <w:p w14:paraId="7F42DC4F" w14:textId="2F4834E8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430AC35A" w14:textId="735D5D81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kk-KZ"/>
              </w:rPr>
              <w:t>ХҒПК «Әуезов оқулары -15: «Қазақстанның үшінші жаңғыруы – жаңа концепциялар және заманауи шешімдер», Шымкент, 16-17 сәуір 2017. 74-78 бет.</w:t>
            </w:r>
          </w:p>
        </w:tc>
        <w:tc>
          <w:tcPr>
            <w:tcW w:w="1256" w:type="dxa"/>
          </w:tcPr>
          <w:p w14:paraId="0EF528E4" w14:textId="35FC32F0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553" w:type="dxa"/>
          </w:tcPr>
          <w:p w14:paraId="276623B8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proofErr w:type="spellStart"/>
            <w:r w:rsidRPr="004417D5">
              <w:rPr>
                <w:sz w:val="24"/>
                <w:szCs w:val="24"/>
              </w:rPr>
              <w:t>Абубакирова</w:t>
            </w:r>
            <w:proofErr w:type="spellEnd"/>
            <w:r w:rsidRPr="004417D5">
              <w:rPr>
                <w:sz w:val="24"/>
                <w:szCs w:val="24"/>
              </w:rPr>
              <w:t xml:space="preserve"> А.А.</w:t>
            </w:r>
          </w:p>
          <w:p w14:paraId="14751F1D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proofErr w:type="spellStart"/>
            <w:r w:rsidRPr="004417D5">
              <w:rPr>
                <w:sz w:val="24"/>
                <w:szCs w:val="24"/>
              </w:rPr>
              <w:t>Дауылбай</w:t>
            </w:r>
            <w:proofErr w:type="spellEnd"/>
            <w:r w:rsidRPr="004417D5">
              <w:rPr>
                <w:sz w:val="24"/>
                <w:szCs w:val="24"/>
              </w:rPr>
              <w:t xml:space="preserve"> А.Д.</w:t>
            </w:r>
          </w:p>
          <w:p w14:paraId="6C376A22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proofErr w:type="spellStart"/>
            <w:r w:rsidRPr="004417D5">
              <w:rPr>
                <w:sz w:val="24"/>
                <w:szCs w:val="24"/>
              </w:rPr>
              <w:t>Оспанова</w:t>
            </w:r>
            <w:proofErr w:type="spellEnd"/>
            <w:r w:rsidRPr="004417D5">
              <w:rPr>
                <w:sz w:val="24"/>
                <w:szCs w:val="24"/>
              </w:rPr>
              <w:t xml:space="preserve"> А.А.</w:t>
            </w:r>
          </w:p>
          <w:p w14:paraId="6E2E7A75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E8747F" w:rsidRPr="006531C3" w14:paraId="6636A74A" w14:textId="77777777" w:rsidTr="00B95FFC">
        <w:trPr>
          <w:trHeight w:val="333"/>
        </w:trPr>
        <w:tc>
          <w:tcPr>
            <w:tcW w:w="681" w:type="dxa"/>
          </w:tcPr>
          <w:p w14:paraId="775B233F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7E642192" w14:textId="00FD5759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t>П</w:t>
            </w:r>
            <w:r w:rsidRPr="00DD1147">
              <w:rPr>
                <w:lang w:val="kk-KZ"/>
              </w:rPr>
              <w:t>олучение высокоэффективных удобрений из сброженных органических отходов</w:t>
            </w:r>
          </w:p>
        </w:tc>
        <w:tc>
          <w:tcPr>
            <w:tcW w:w="1275" w:type="dxa"/>
          </w:tcPr>
          <w:p w14:paraId="6268CE5B" w14:textId="02392BC6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69C15DAF" w14:textId="0C51B166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lang w:val="en-US"/>
              </w:rPr>
              <w:t>VI</w:t>
            </w:r>
            <w:r w:rsidRPr="00DD1147">
              <w:t xml:space="preserve">-я Международная научно-практическая конференция молодых </w:t>
            </w:r>
            <w:proofErr w:type="spellStart"/>
            <w:r w:rsidRPr="00DD1147">
              <w:t>учѐных</w:t>
            </w:r>
            <w:proofErr w:type="spellEnd"/>
            <w:r w:rsidRPr="00DD1147">
              <w:t xml:space="preserve">, </w:t>
            </w:r>
            <w:proofErr w:type="spellStart"/>
            <w:r w:rsidRPr="00DD1147">
              <w:t>посвящѐнная</w:t>
            </w:r>
            <w:proofErr w:type="spellEnd"/>
            <w:r w:rsidRPr="00DD1147">
              <w:t xml:space="preserve"> году экологии в России «Перспективы развития науки и образования в </w:t>
            </w:r>
            <w:proofErr w:type="spellStart"/>
            <w:r w:rsidRPr="00DD1147">
              <w:t>соврменных</w:t>
            </w:r>
            <w:proofErr w:type="spellEnd"/>
            <w:r w:rsidRPr="00DD1147">
              <w:t xml:space="preserve"> экологических условиях», Соленое </w:t>
            </w:r>
            <w:proofErr w:type="spellStart"/>
            <w:r w:rsidRPr="00DD1147">
              <w:t>Зай</w:t>
            </w:r>
            <w:proofErr w:type="spellEnd"/>
            <w:r w:rsidRPr="00DD1147">
              <w:t xml:space="preserve">- </w:t>
            </w:r>
            <w:proofErr w:type="spellStart"/>
            <w:r w:rsidRPr="00DD1147">
              <w:t>мище</w:t>
            </w:r>
            <w:proofErr w:type="spellEnd"/>
            <w:r w:rsidRPr="00DD1147">
              <w:t xml:space="preserve">, – 2017, </w:t>
            </w:r>
            <w:r w:rsidRPr="00DD1147">
              <w:rPr>
                <w:lang w:val="kk-KZ"/>
              </w:rPr>
              <w:t>стр.</w:t>
            </w:r>
            <w:r w:rsidRPr="00DD1147">
              <w:t>150-153.</w:t>
            </w:r>
          </w:p>
        </w:tc>
        <w:tc>
          <w:tcPr>
            <w:tcW w:w="1256" w:type="dxa"/>
          </w:tcPr>
          <w:p w14:paraId="3A34009B" w14:textId="1B755BF6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553" w:type="dxa"/>
          </w:tcPr>
          <w:p w14:paraId="780801B6" w14:textId="096F6C1E" w:rsidR="00E8747F" w:rsidRPr="004417D5" w:rsidRDefault="00E8747F" w:rsidP="00E8747F">
            <w:pPr>
              <w:pStyle w:val="af1"/>
              <w:spacing w:after="0"/>
              <w:ind w:left="0"/>
              <w:rPr>
                <w:sz w:val="24"/>
                <w:szCs w:val="24"/>
                <w:lang w:val="en-US"/>
              </w:rPr>
            </w:pPr>
            <w:r w:rsidRPr="004417D5">
              <w:rPr>
                <w:sz w:val="24"/>
                <w:szCs w:val="24"/>
              </w:rPr>
              <w:t>Бахов Ж.К.</w:t>
            </w:r>
          </w:p>
        </w:tc>
      </w:tr>
      <w:tr w:rsidR="00E8747F" w:rsidRPr="006531C3" w14:paraId="6BF69280" w14:textId="77777777" w:rsidTr="00B95FFC">
        <w:trPr>
          <w:trHeight w:val="333"/>
        </w:trPr>
        <w:tc>
          <w:tcPr>
            <w:tcW w:w="681" w:type="dxa"/>
          </w:tcPr>
          <w:p w14:paraId="78B3B9A3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21E5AB69" w14:textId="7947ED5D" w:rsidR="00E8747F" w:rsidRPr="001D603D" w:rsidRDefault="00E8747F" w:rsidP="001D603D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>Білім беруде «Цифрлы Қазақстан» бағдарламасындағы инновациялық экожүйелерді дамыту бағытын жүзеге асыру жолдары</w:t>
            </w:r>
          </w:p>
        </w:tc>
        <w:tc>
          <w:tcPr>
            <w:tcW w:w="1275" w:type="dxa"/>
          </w:tcPr>
          <w:p w14:paraId="02EDA51A" w14:textId="51E97DC5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71E394A2" w14:textId="0068523F" w:rsidR="00E8747F" w:rsidRPr="00354E9C" w:rsidRDefault="00E8747F" w:rsidP="004417D5">
            <w:pPr>
              <w:pStyle w:val="af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354E9C">
              <w:rPr>
                <w:sz w:val="22"/>
                <w:szCs w:val="22"/>
                <w:lang w:val="kk-KZ"/>
              </w:rPr>
              <w:t>Аймақтық ғылыми-тәжірибелік конференция «Цифрлы Қазақстан» бағдарламасындағы инновациялық экожүйелердің дамуы: мәселелері мен болашағы», АрқМПИ, Арқалық, 4 сәуір, 2018. 18-20 бет.</w:t>
            </w:r>
          </w:p>
        </w:tc>
        <w:tc>
          <w:tcPr>
            <w:tcW w:w="1256" w:type="dxa"/>
          </w:tcPr>
          <w:p w14:paraId="42CA01EA" w14:textId="1E1B7170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553" w:type="dxa"/>
          </w:tcPr>
          <w:p w14:paraId="5AB8508A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  <w:lang w:val="en-US"/>
              </w:rPr>
            </w:pPr>
          </w:p>
        </w:tc>
      </w:tr>
      <w:tr w:rsidR="00E8747F" w:rsidRPr="006531C3" w14:paraId="6E053831" w14:textId="77777777" w:rsidTr="00B95FFC">
        <w:trPr>
          <w:trHeight w:val="333"/>
        </w:trPr>
        <w:tc>
          <w:tcPr>
            <w:tcW w:w="681" w:type="dxa"/>
          </w:tcPr>
          <w:p w14:paraId="631FAC1A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511A4D0B" w14:textId="421AFE80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>Білім беруде инновациялық экожүйелерді құрудың маңызы</w:t>
            </w:r>
          </w:p>
        </w:tc>
        <w:tc>
          <w:tcPr>
            <w:tcW w:w="1275" w:type="dxa"/>
          </w:tcPr>
          <w:p w14:paraId="790A728A" w14:textId="3B87094D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20D90648" w14:textId="3B437E77" w:rsidR="00E8747F" w:rsidRPr="001D603D" w:rsidRDefault="00E8747F" w:rsidP="00E8747F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kk-KZ"/>
              </w:rPr>
              <w:t>Халықаралық ғылыми-тәжірибелік конференция «Рухани жаңғыру» аясында білім беруде «Цифрлы білім беру – озық білім мен құзіреттілік», АрқМПИ, Арқалық, 12 сәуір, 2018. 18-20 бет.</w:t>
            </w:r>
          </w:p>
        </w:tc>
        <w:tc>
          <w:tcPr>
            <w:tcW w:w="1256" w:type="dxa"/>
          </w:tcPr>
          <w:p w14:paraId="40D2AC3B" w14:textId="1DDBA184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553" w:type="dxa"/>
          </w:tcPr>
          <w:p w14:paraId="7CEA84F9" w14:textId="77777777" w:rsidR="00E8747F" w:rsidRPr="004417D5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Аятов А.</w:t>
            </w:r>
          </w:p>
          <w:p w14:paraId="6D26367D" w14:textId="4BFC43FC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r w:rsidRPr="004417D5">
              <w:rPr>
                <w:sz w:val="24"/>
                <w:szCs w:val="24"/>
                <w:lang w:val="kk-KZ"/>
              </w:rPr>
              <w:t>Кемелбаева А.К.</w:t>
            </w:r>
          </w:p>
        </w:tc>
      </w:tr>
      <w:tr w:rsidR="00E8747F" w:rsidRPr="006531C3" w14:paraId="2B095361" w14:textId="77777777" w:rsidTr="00B95FFC">
        <w:trPr>
          <w:trHeight w:val="333"/>
        </w:trPr>
        <w:tc>
          <w:tcPr>
            <w:tcW w:w="681" w:type="dxa"/>
          </w:tcPr>
          <w:p w14:paraId="137A6F2E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5B07EA70" w14:textId="1559DC0A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color w:val="000000"/>
                <w:lang w:val="kk-KZ"/>
              </w:rPr>
              <w:t>Развитие и проблемы моногородов в Казахстане</w:t>
            </w:r>
          </w:p>
        </w:tc>
        <w:tc>
          <w:tcPr>
            <w:tcW w:w="1275" w:type="dxa"/>
          </w:tcPr>
          <w:p w14:paraId="59B9A367" w14:textId="391CD173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4B51F4FF" w14:textId="77777777" w:rsidR="00E8747F" w:rsidRPr="00DD1147" w:rsidRDefault="00E8747F" w:rsidP="004417D5">
            <w:pPr>
              <w:pStyle w:val="af1"/>
              <w:spacing w:after="0"/>
              <w:ind w:left="0"/>
              <w:rPr>
                <w:color w:val="000000"/>
                <w:sz w:val="24"/>
                <w:szCs w:val="24"/>
                <w:lang w:val="kk-KZ"/>
              </w:rPr>
            </w:pPr>
            <w:r w:rsidRPr="00DD1147">
              <w:rPr>
                <w:color w:val="000000"/>
                <w:sz w:val="24"/>
                <w:szCs w:val="24"/>
                <w:lang w:val="kk-KZ"/>
              </w:rPr>
              <w:t xml:space="preserve">Сборник материалов Международной научно-практической конференции «Современный учитель дисциплин естественнонаучного цикла», Ишим, </w:t>
            </w:r>
          </w:p>
          <w:p w14:paraId="41BE82A8" w14:textId="2230BAC6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color w:val="000000"/>
                <w:lang w:val="kk-KZ"/>
              </w:rPr>
              <w:t xml:space="preserve"> 15–16 февраля 2019 г. 84-85 стр.</w:t>
            </w:r>
          </w:p>
        </w:tc>
        <w:tc>
          <w:tcPr>
            <w:tcW w:w="1256" w:type="dxa"/>
          </w:tcPr>
          <w:p w14:paraId="44A73183" w14:textId="0331AF52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0,1</w:t>
            </w:r>
          </w:p>
        </w:tc>
        <w:tc>
          <w:tcPr>
            <w:tcW w:w="2553" w:type="dxa"/>
          </w:tcPr>
          <w:p w14:paraId="2A3CFB2C" w14:textId="77777777" w:rsidR="00E8747F" w:rsidRDefault="00E8747F" w:rsidP="004417D5">
            <w:pPr>
              <w:pStyle w:val="af1"/>
              <w:spacing w:after="0"/>
              <w:ind w:left="0"/>
              <w:rPr>
                <w:color w:val="000000"/>
                <w:sz w:val="24"/>
                <w:szCs w:val="24"/>
                <w:lang w:val="kk-KZ"/>
              </w:rPr>
            </w:pPr>
            <w:r w:rsidRPr="004417D5">
              <w:rPr>
                <w:color w:val="000000"/>
                <w:sz w:val="24"/>
                <w:szCs w:val="24"/>
                <w:lang w:val="kk-KZ"/>
              </w:rPr>
              <w:t xml:space="preserve">Салимжанов Н.О. </w:t>
            </w:r>
          </w:p>
          <w:p w14:paraId="5D233732" w14:textId="007C875A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r w:rsidRPr="004417D5">
              <w:rPr>
                <w:color w:val="000000"/>
                <w:sz w:val="24"/>
                <w:szCs w:val="24"/>
                <w:lang w:val="kk-KZ"/>
              </w:rPr>
              <w:t>Аятов А.С.</w:t>
            </w:r>
          </w:p>
        </w:tc>
      </w:tr>
      <w:tr w:rsidR="00E8747F" w:rsidRPr="006531C3" w14:paraId="0DDCA99A" w14:textId="77777777" w:rsidTr="00B95FFC">
        <w:trPr>
          <w:trHeight w:val="333"/>
        </w:trPr>
        <w:tc>
          <w:tcPr>
            <w:tcW w:w="681" w:type="dxa"/>
          </w:tcPr>
          <w:p w14:paraId="69628C48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04AC9B6C" w14:textId="1BB86305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color w:val="000000"/>
                <w:lang w:val="kk-KZ"/>
              </w:rPr>
              <w:t>Формирование у студентов биогеоэкологической компетентности при подготовке специалистов в педагогических вузах</w:t>
            </w:r>
          </w:p>
        </w:tc>
        <w:tc>
          <w:tcPr>
            <w:tcW w:w="1275" w:type="dxa"/>
          </w:tcPr>
          <w:p w14:paraId="6CD33BF9" w14:textId="768AF6AF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2F769618" w14:textId="77777777" w:rsidR="00E8747F" w:rsidRPr="00DD1147" w:rsidRDefault="00E8747F" w:rsidP="004417D5">
            <w:pPr>
              <w:pStyle w:val="Default"/>
              <w:rPr>
                <w:lang w:val="kk-KZ"/>
              </w:rPr>
            </w:pPr>
            <w:r w:rsidRPr="00DD1147">
              <w:rPr>
                <w:lang w:val="kk-KZ"/>
              </w:rPr>
              <w:t xml:space="preserve">Сборник материалов Международной научно-практической конференции «Современный учитель дисциплин естественнонаучного цикла», Ишим, </w:t>
            </w:r>
          </w:p>
          <w:p w14:paraId="7EB0B311" w14:textId="7368D522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color w:val="000000"/>
                <w:lang w:val="kk-KZ"/>
              </w:rPr>
              <w:t xml:space="preserve"> 15–16 февраля 2019 г. 62-64 стр.</w:t>
            </w:r>
          </w:p>
        </w:tc>
        <w:tc>
          <w:tcPr>
            <w:tcW w:w="1256" w:type="dxa"/>
          </w:tcPr>
          <w:p w14:paraId="5BD29DDE" w14:textId="649DE84B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0,2</w:t>
            </w:r>
          </w:p>
        </w:tc>
        <w:tc>
          <w:tcPr>
            <w:tcW w:w="2553" w:type="dxa"/>
          </w:tcPr>
          <w:p w14:paraId="39FF2FE1" w14:textId="09D89C2C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r w:rsidRPr="004417D5">
              <w:rPr>
                <w:color w:val="000000"/>
                <w:sz w:val="24"/>
                <w:szCs w:val="24"/>
                <w:lang w:val="kk-KZ"/>
              </w:rPr>
              <w:t>Салимжанов Н.О.</w:t>
            </w:r>
          </w:p>
        </w:tc>
      </w:tr>
      <w:tr w:rsidR="00E8747F" w:rsidRPr="006531C3" w14:paraId="7EF38FCB" w14:textId="77777777" w:rsidTr="00B95FFC">
        <w:trPr>
          <w:trHeight w:val="333"/>
        </w:trPr>
        <w:tc>
          <w:tcPr>
            <w:tcW w:w="681" w:type="dxa"/>
          </w:tcPr>
          <w:p w14:paraId="6E10AE34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10F7FE06" w14:textId="55EBFC2E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lang w:val="kk-KZ"/>
              </w:rPr>
              <w:t>Урандалған аумақтардың экологиялық проблемалары</w:t>
            </w:r>
          </w:p>
        </w:tc>
        <w:tc>
          <w:tcPr>
            <w:tcW w:w="1275" w:type="dxa"/>
          </w:tcPr>
          <w:p w14:paraId="14D8ECD9" w14:textId="15124AC3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6102EAF1" w14:textId="142A05A3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lang w:val="kk-KZ"/>
              </w:rPr>
              <w:t>Сборник материалов ІV Международной научно-практической конференции студентов и молодых ученых «Методология, теория и практика современной биологии». Костанай 2019. –С.</w:t>
            </w:r>
            <w:r w:rsidRPr="00DD1147">
              <w:rPr>
                <w:lang w:val="en-US"/>
              </w:rPr>
              <w:t>333</w:t>
            </w:r>
            <w:r w:rsidRPr="00DD1147">
              <w:rPr>
                <w:lang w:val="kk-KZ"/>
              </w:rPr>
              <w:t>-</w:t>
            </w:r>
            <w:r w:rsidRPr="00DD1147">
              <w:rPr>
                <w:lang w:val="en-US"/>
              </w:rPr>
              <w:t>336</w:t>
            </w:r>
            <w:r w:rsidRPr="00DD1147">
              <w:rPr>
                <w:lang w:val="kk-KZ"/>
              </w:rPr>
              <w:t>.</w:t>
            </w:r>
          </w:p>
        </w:tc>
        <w:tc>
          <w:tcPr>
            <w:tcW w:w="1256" w:type="dxa"/>
          </w:tcPr>
          <w:p w14:paraId="47FBFC89" w14:textId="32FC1AFA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0,2</w:t>
            </w:r>
          </w:p>
        </w:tc>
        <w:tc>
          <w:tcPr>
            <w:tcW w:w="2553" w:type="dxa"/>
          </w:tcPr>
          <w:p w14:paraId="2913FD92" w14:textId="11DED049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proofErr w:type="spellStart"/>
            <w:r w:rsidRPr="004417D5">
              <w:rPr>
                <w:sz w:val="24"/>
                <w:szCs w:val="24"/>
              </w:rPr>
              <w:t>Салимжанов</w:t>
            </w:r>
            <w:proofErr w:type="spellEnd"/>
            <w:r w:rsidRPr="004417D5">
              <w:rPr>
                <w:sz w:val="24"/>
                <w:szCs w:val="24"/>
              </w:rPr>
              <w:t xml:space="preserve"> Н.О.</w:t>
            </w:r>
          </w:p>
        </w:tc>
      </w:tr>
      <w:tr w:rsidR="00E8747F" w:rsidRPr="006531C3" w14:paraId="436CC0C5" w14:textId="77777777" w:rsidTr="00B95FFC">
        <w:trPr>
          <w:trHeight w:val="333"/>
        </w:trPr>
        <w:tc>
          <w:tcPr>
            <w:tcW w:w="681" w:type="dxa"/>
          </w:tcPr>
          <w:p w14:paraId="33FBEC4C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62A4F507" w14:textId="2BE92C5B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>Педагогикалық жоғарғы оқу орындарында суденттердің биогеоэкологиялық құзіреттіліктерін қалыптастырудың маңызы</w:t>
            </w:r>
          </w:p>
        </w:tc>
        <w:tc>
          <w:tcPr>
            <w:tcW w:w="1275" w:type="dxa"/>
          </w:tcPr>
          <w:p w14:paraId="6D58EA14" w14:textId="73C731B1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0718E79F" w14:textId="5956D564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bCs/>
                <w:lang w:val="kk-KZ"/>
              </w:rPr>
              <w:t xml:space="preserve">«ҚАЗАҚСТАННЫҢ КИЕЛІ ЖЕРЛЕРІНІҢ ГЕОГРАФИЯСЫ: ӨЛКЕТАНУЛЫҚ МӘСЕЛЕЛЕРІ МЕН БОЛАШАҒЫ» халықаралық ғылыми-практикалық конференциясының </w:t>
            </w:r>
            <w:r>
              <w:rPr>
                <w:bCs/>
                <w:lang w:val="kk-KZ"/>
              </w:rPr>
              <w:t>материалдары</w:t>
            </w:r>
            <w:r w:rsidRPr="00DD1147">
              <w:rPr>
                <w:bCs/>
                <w:lang w:val="kk-KZ"/>
              </w:rPr>
              <w:t xml:space="preserve">. Арқалық, </w:t>
            </w:r>
            <w:r w:rsidRPr="00DD1147">
              <w:rPr>
                <w:bCs/>
                <w:lang w:val="en-US"/>
              </w:rPr>
              <w:t xml:space="preserve">2019. – </w:t>
            </w:r>
            <w:proofErr w:type="gramStart"/>
            <w:r w:rsidRPr="00DD1147">
              <w:rPr>
                <w:bCs/>
              </w:rPr>
              <w:t>Б</w:t>
            </w:r>
            <w:r w:rsidRPr="00DD1147">
              <w:rPr>
                <w:bCs/>
                <w:lang w:val="en-US"/>
              </w:rPr>
              <w:t>. 259</w:t>
            </w:r>
            <w:proofErr w:type="gramEnd"/>
            <w:r w:rsidRPr="00DD1147">
              <w:rPr>
                <w:bCs/>
                <w:lang w:val="en-US"/>
              </w:rPr>
              <w:t>-263.</w:t>
            </w:r>
          </w:p>
        </w:tc>
        <w:tc>
          <w:tcPr>
            <w:tcW w:w="1256" w:type="dxa"/>
          </w:tcPr>
          <w:p w14:paraId="617A7708" w14:textId="7D310FF3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0,4</w:t>
            </w:r>
          </w:p>
        </w:tc>
        <w:tc>
          <w:tcPr>
            <w:tcW w:w="2553" w:type="dxa"/>
          </w:tcPr>
          <w:p w14:paraId="3235578E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E8747F" w:rsidRPr="006531C3" w14:paraId="27AAB677" w14:textId="77777777" w:rsidTr="00B95FFC">
        <w:trPr>
          <w:trHeight w:val="333"/>
        </w:trPr>
        <w:tc>
          <w:tcPr>
            <w:tcW w:w="681" w:type="dxa"/>
          </w:tcPr>
          <w:p w14:paraId="79E5F2A8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059B0F98" w14:textId="10ED8B3F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>Мұражайда өткізілетін өлкетану жұмыстарының тұлғаны қалыптастырудағы рөлі</w:t>
            </w:r>
          </w:p>
        </w:tc>
        <w:tc>
          <w:tcPr>
            <w:tcW w:w="1275" w:type="dxa"/>
          </w:tcPr>
          <w:p w14:paraId="28B1F7BD" w14:textId="58E470C9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4E79C601" w14:textId="46487247" w:rsidR="00E8747F" w:rsidRPr="00DD1147" w:rsidRDefault="00E8747F" w:rsidP="009461D1">
            <w:pPr>
              <w:pStyle w:val="af"/>
              <w:spacing w:before="0" w:beforeAutospacing="0" w:after="0" w:afterAutospacing="0"/>
            </w:pPr>
            <w:r w:rsidRPr="00DD1147">
              <w:rPr>
                <w:bCs/>
                <w:lang w:val="kk-KZ"/>
              </w:rPr>
              <w:t xml:space="preserve">«ҚАЗАҚСТАННЫҢ КИЕЛІ ЖЕРЛЕРІНІҢ ГЕОГРАФИЯСЫ: ӨЛКЕТАНУЛЫҚ МӘСЕЛЕЛЕРІ МЕН БОЛАШАҒЫ» халықаралық ғылыми-практикалық конференциясының </w:t>
            </w:r>
            <w:r>
              <w:rPr>
                <w:bCs/>
                <w:lang w:val="kk-KZ"/>
              </w:rPr>
              <w:t>материалдары</w:t>
            </w:r>
            <w:r w:rsidRPr="00DD1147">
              <w:rPr>
                <w:bCs/>
                <w:lang w:val="kk-KZ"/>
              </w:rPr>
              <w:t xml:space="preserve">. Арқалық, </w:t>
            </w:r>
            <w:r w:rsidRPr="009461D1">
              <w:rPr>
                <w:bCs/>
              </w:rPr>
              <w:t xml:space="preserve">2019. – </w:t>
            </w:r>
            <w:r w:rsidRPr="00DD1147">
              <w:rPr>
                <w:bCs/>
              </w:rPr>
              <w:t>Б</w:t>
            </w:r>
            <w:r w:rsidRPr="009461D1">
              <w:rPr>
                <w:bCs/>
              </w:rPr>
              <w:t>. 3</w:t>
            </w:r>
            <w:r w:rsidRPr="00DD1147">
              <w:rPr>
                <w:bCs/>
              </w:rPr>
              <w:t>0</w:t>
            </w:r>
            <w:r w:rsidRPr="009461D1">
              <w:rPr>
                <w:bCs/>
              </w:rPr>
              <w:t>7-</w:t>
            </w:r>
            <w:r w:rsidRPr="00DD1147">
              <w:rPr>
                <w:bCs/>
              </w:rPr>
              <w:t>3</w:t>
            </w:r>
            <w:r w:rsidRPr="009461D1">
              <w:rPr>
                <w:bCs/>
              </w:rPr>
              <w:t>13.</w:t>
            </w:r>
          </w:p>
        </w:tc>
        <w:tc>
          <w:tcPr>
            <w:tcW w:w="1256" w:type="dxa"/>
          </w:tcPr>
          <w:p w14:paraId="30AE04FB" w14:textId="0410A456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0,4</w:t>
            </w:r>
          </w:p>
        </w:tc>
        <w:tc>
          <w:tcPr>
            <w:tcW w:w="2553" w:type="dxa"/>
          </w:tcPr>
          <w:p w14:paraId="0F37106C" w14:textId="77777777" w:rsidR="00E8747F" w:rsidRPr="004417D5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17D5">
              <w:rPr>
                <w:rFonts w:ascii="Times New Roman" w:hAnsi="Times New Roman" w:cs="Times New Roman"/>
                <w:sz w:val="24"/>
                <w:szCs w:val="24"/>
              </w:rPr>
              <w:t>Аятов</w:t>
            </w:r>
            <w:proofErr w:type="spellEnd"/>
            <w:r w:rsidRPr="004417D5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14:paraId="1F01EB40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E8747F" w:rsidRPr="006531C3" w14:paraId="32825BA3" w14:textId="77777777" w:rsidTr="00B95FFC">
        <w:trPr>
          <w:trHeight w:val="333"/>
        </w:trPr>
        <w:tc>
          <w:tcPr>
            <w:tcW w:w="681" w:type="dxa"/>
          </w:tcPr>
          <w:p w14:paraId="0706836E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4B8FED23" w14:textId="0E756F4F" w:rsidR="00E8747F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kk-KZ"/>
              </w:rPr>
              <w:t>Прополис – нағыз табиғи антибиотик</w:t>
            </w:r>
          </w:p>
          <w:p w14:paraId="6B893932" w14:textId="77777777" w:rsidR="00E8747F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</w:p>
          <w:p w14:paraId="0A641912" w14:textId="77777777" w:rsidR="00E8747F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</w:p>
          <w:p w14:paraId="3D227C37" w14:textId="77777777" w:rsidR="00E8747F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</w:p>
          <w:p w14:paraId="1FECD4E6" w14:textId="4E7DA7B2" w:rsidR="00E8747F" w:rsidRPr="00BF0516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275" w:type="dxa"/>
          </w:tcPr>
          <w:p w14:paraId="5BB04F66" w14:textId="5EE1D7DB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6AE3050A" w14:textId="77777777" w:rsidR="00E8747F" w:rsidRDefault="00E8747F" w:rsidP="004417D5">
            <w:pPr>
              <w:pStyle w:val="af"/>
              <w:spacing w:before="0" w:beforeAutospacing="0" w:after="0" w:afterAutospacing="0"/>
              <w:rPr>
                <w:bCs/>
                <w:lang w:val="kk-KZ"/>
              </w:rPr>
            </w:pPr>
            <w:r w:rsidRPr="00DD1147">
              <w:rPr>
                <w:bCs/>
                <w:lang w:val="kk-KZ"/>
              </w:rPr>
              <w:t xml:space="preserve">«Ғылым, білім және өндіріс интеграциясы – Ұлт жоспарын жүзеге асырудың негізі» (№12 Сағынов оқулары) халықаралық </w:t>
            </w:r>
            <w:r w:rsidRPr="00DD1147">
              <w:rPr>
                <w:bCs/>
                <w:lang w:val="en-US"/>
              </w:rPr>
              <w:t>online</w:t>
            </w:r>
            <w:r w:rsidRPr="00DD1147">
              <w:rPr>
                <w:bCs/>
              </w:rPr>
              <w:t xml:space="preserve"> </w:t>
            </w:r>
            <w:r w:rsidRPr="00DD1147">
              <w:rPr>
                <w:bCs/>
                <w:lang w:val="kk-KZ"/>
              </w:rPr>
              <w:t>ғылыми-практикалық конференциясының еңбектері. Қарағанды, 2020. – Б. 845-847.</w:t>
            </w:r>
          </w:p>
          <w:p w14:paraId="22453796" w14:textId="77777777" w:rsidR="00354E9C" w:rsidRDefault="00354E9C" w:rsidP="004417D5">
            <w:pPr>
              <w:pStyle w:val="af"/>
              <w:spacing w:before="0" w:beforeAutospacing="0" w:after="0" w:afterAutospacing="0"/>
              <w:rPr>
                <w:bCs/>
                <w:lang w:val="kk-KZ"/>
              </w:rPr>
            </w:pPr>
          </w:p>
          <w:p w14:paraId="15E2DFB6" w14:textId="54D16DD8" w:rsidR="00354E9C" w:rsidRPr="00DD1147" w:rsidRDefault="00354E9C" w:rsidP="004417D5">
            <w:pPr>
              <w:pStyle w:val="af"/>
              <w:spacing w:before="0" w:beforeAutospacing="0" w:after="0" w:afterAutospacing="0"/>
            </w:pPr>
          </w:p>
        </w:tc>
        <w:tc>
          <w:tcPr>
            <w:tcW w:w="1256" w:type="dxa"/>
          </w:tcPr>
          <w:p w14:paraId="3BAD12EC" w14:textId="1310E6B9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0,2</w:t>
            </w:r>
          </w:p>
        </w:tc>
        <w:tc>
          <w:tcPr>
            <w:tcW w:w="2553" w:type="dxa"/>
          </w:tcPr>
          <w:p w14:paraId="3B3EC40B" w14:textId="77777777" w:rsidR="00E8747F" w:rsidRPr="004417D5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Нуруллаева Д.Б.</w:t>
            </w:r>
          </w:p>
          <w:p w14:paraId="71F3A440" w14:textId="77777777" w:rsidR="00E8747F" w:rsidRPr="004417D5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Балыкбаева Г.Ш.</w:t>
            </w:r>
          </w:p>
          <w:p w14:paraId="79BBBE59" w14:textId="2AF110C8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r w:rsidRPr="004417D5">
              <w:rPr>
                <w:sz w:val="24"/>
                <w:szCs w:val="24"/>
                <w:lang w:val="kk-KZ"/>
              </w:rPr>
              <w:t>Амиров М.С.</w:t>
            </w:r>
          </w:p>
        </w:tc>
      </w:tr>
      <w:tr w:rsidR="00E8747F" w:rsidRPr="006531C3" w14:paraId="3788145E" w14:textId="77777777" w:rsidTr="00B95FFC">
        <w:trPr>
          <w:trHeight w:val="333"/>
        </w:trPr>
        <w:tc>
          <w:tcPr>
            <w:tcW w:w="681" w:type="dxa"/>
          </w:tcPr>
          <w:p w14:paraId="29841052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4A72F294" w14:textId="1787DAD6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>Боксит өндірісінің зиянды қызыл қалдықтары биологиялық өңдеу</w:t>
            </w:r>
          </w:p>
        </w:tc>
        <w:tc>
          <w:tcPr>
            <w:tcW w:w="1275" w:type="dxa"/>
          </w:tcPr>
          <w:p w14:paraId="36D0FAF9" w14:textId="69A5C03F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0A38E8D1" w14:textId="27576317" w:rsidR="00E8747F" w:rsidRPr="001D603D" w:rsidRDefault="00E8747F" w:rsidP="00E8747F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bCs/>
                <w:lang w:val="kk-KZ"/>
              </w:rPr>
              <w:t xml:space="preserve">«Ғылым, білім және өндіріс интеграциясы – Ұлт жоспарын жүзеге асырудың негізі» (№12 Сағынов оқулары) халықаралық </w:t>
            </w:r>
            <w:r w:rsidRPr="00DD1147">
              <w:rPr>
                <w:bCs/>
                <w:lang w:val="en-US"/>
              </w:rPr>
              <w:t>online</w:t>
            </w:r>
            <w:r w:rsidRPr="00DD1147">
              <w:rPr>
                <w:bCs/>
              </w:rPr>
              <w:t xml:space="preserve"> </w:t>
            </w:r>
            <w:r w:rsidRPr="00DD1147">
              <w:rPr>
                <w:bCs/>
                <w:lang w:val="kk-KZ"/>
              </w:rPr>
              <w:t>ғылыми-практикалық конференциясының еңбектері. Қарағанды, 2020. – Б. 853-855.</w:t>
            </w:r>
          </w:p>
        </w:tc>
        <w:tc>
          <w:tcPr>
            <w:tcW w:w="1256" w:type="dxa"/>
          </w:tcPr>
          <w:p w14:paraId="444862E8" w14:textId="036CCEB6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0,2</w:t>
            </w:r>
          </w:p>
        </w:tc>
        <w:tc>
          <w:tcPr>
            <w:tcW w:w="2553" w:type="dxa"/>
          </w:tcPr>
          <w:p w14:paraId="28E98EF5" w14:textId="77777777" w:rsidR="00E8747F" w:rsidRPr="004417D5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 А.Е.</w:t>
            </w:r>
          </w:p>
          <w:p w14:paraId="231E268C" w14:textId="77777777" w:rsidR="00E8747F" w:rsidRPr="004417D5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Сәлімжанов Н.Ө.</w:t>
            </w:r>
          </w:p>
          <w:p w14:paraId="280734FA" w14:textId="56B97EA8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r w:rsidRPr="004417D5">
              <w:rPr>
                <w:sz w:val="24"/>
                <w:szCs w:val="24"/>
                <w:lang w:val="kk-KZ"/>
              </w:rPr>
              <w:t>Амиров М.С.</w:t>
            </w:r>
          </w:p>
        </w:tc>
      </w:tr>
      <w:tr w:rsidR="00E8747F" w:rsidRPr="006531C3" w14:paraId="39146725" w14:textId="77777777" w:rsidTr="00B95FFC">
        <w:trPr>
          <w:trHeight w:val="333"/>
        </w:trPr>
        <w:tc>
          <w:tcPr>
            <w:tcW w:w="681" w:type="dxa"/>
          </w:tcPr>
          <w:p w14:paraId="7591ED34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7A45DA33" w14:textId="253CDCE8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color w:val="000000"/>
                <w:lang w:val="kk-KZ"/>
              </w:rPr>
              <w:t>Жаратылыстану бағытындағы мамандарды дайындауда заманауи сандық технологияларды қолданудың алғы шарттары</w:t>
            </w:r>
          </w:p>
        </w:tc>
        <w:tc>
          <w:tcPr>
            <w:tcW w:w="1275" w:type="dxa"/>
          </w:tcPr>
          <w:p w14:paraId="64D0CF89" w14:textId="553ADB0F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39B6A219" w14:textId="5A0F8F90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color w:val="000000"/>
                <w:lang w:val="kk-KZ"/>
              </w:rPr>
              <w:t>«Алтынсарин оқулары  - 2020» «Қоғамның әлеуметтік және рухани жаңаруы жағдайындағы білім берудің сапасын жоғарылату» тақырыбындағы ХҒТК материалдары. Арқалық, 2020. – Б.635-640.</w:t>
            </w:r>
          </w:p>
        </w:tc>
        <w:tc>
          <w:tcPr>
            <w:tcW w:w="1256" w:type="dxa"/>
          </w:tcPr>
          <w:p w14:paraId="2E755F11" w14:textId="1B348DA6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0,4</w:t>
            </w:r>
          </w:p>
        </w:tc>
        <w:tc>
          <w:tcPr>
            <w:tcW w:w="2553" w:type="dxa"/>
          </w:tcPr>
          <w:p w14:paraId="7B3952B8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color w:val="000000"/>
                <w:sz w:val="24"/>
                <w:szCs w:val="24"/>
                <w:lang w:val="kk-KZ"/>
              </w:rPr>
            </w:pPr>
            <w:r w:rsidRPr="004417D5">
              <w:rPr>
                <w:color w:val="000000"/>
                <w:sz w:val="24"/>
                <w:szCs w:val="24"/>
                <w:lang w:val="kk-KZ"/>
              </w:rPr>
              <w:t>Досмагулова К.К.</w:t>
            </w:r>
          </w:p>
          <w:p w14:paraId="67CCDBAD" w14:textId="6127516E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r w:rsidRPr="004417D5">
              <w:rPr>
                <w:color w:val="000000"/>
                <w:sz w:val="24"/>
                <w:szCs w:val="24"/>
                <w:lang w:val="kk-KZ"/>
              </w:rPr>
              <w:t>Сәлімжанов Н.Ө.</w:t>
            </w:r>
          </w:p>
        </w:tc>
      </w:tr>
      <w:tr w:rsidR="00E8747F" w:rsidRPr="00DD1147" w14:paraId="34583390" w14:textId="77777777" w:rsidTr="00B95FFC">
        <w:trPr>
          <w:trHeight w:val="333"/>
        </w:trPr>
        <w:tc>
          <w:tcPr>
            <w:tcW w:w="681" w:type="dxa"/>
          </w:tcPr>
          <w:p w14:paraId="2853C7E0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312798C5" w14:textId="485779FC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 xml:space="preserve">Торғай өңірінің дəрілік өсімдіктер қорын бағалау əдістемесі </w:t>
            </w:r>
          </w:p>
        </w:tc>
        <w:tc>
          <w:tcPr>
            <w:tcW w:w="1275" w:type="dxa"/>
          </w:tcPr>
          <w:p w14:paraId="571C807A" w14:textId="31605109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7B79AA06" w14:textId="5EEF8160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>Биология ғылымдарының докторы, профессор, Қазақстан Республикасы Ұлттық Ғылым Академиясының корреспондент-мүшесі Төлеуханов Сұлтан Төлеуханұлының 70 жас мерейтойына арналған «Биология жəне биотехнологияның өзекті мəселелері» атты Халықаралық ғылыми-практикалық конференция материалдары. Алматы, Қазақстан, 27 мамыр 2021 жыл. – Алматы: Қазақ университеті, 2021. – Б. 187-190.</w:t>
            </w:r>
          </w:p>
        </w:tc>
        <w:tc>
          <w:tcPr>
            <w:tcW w:w="1256" w:type="dxa"/>
          </w:tcPr>
          <w:p w14:paraId="057CA2FE" w14:textId="4A2ACDC1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553" w:type="dxa"/>
          </w:tcPr>
          <w:p w14:paraId="198592AA" w14:textId="26E017D0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4417D5">
              <w:rPr>
                <w:sz w:val="24"/>
                <w:szCs w:val="24"/>
                <w:lang w:val="kk-KZ"/>
              </w:rPr>
              <w:t>Кенжеахметова Н.</w:t>
            </w:r>
          </w:p>
        </w:tc>
      </w:tr>
      <w:tr w:rsidR="00E8747F" w:rsidRPr="006531C3" w14:paraId="0F956873" w14:textId="77777777" w:rsidTr="00B95FFC">
        <w:trPr>
          <w:trHeight w:val="333"/>
        </w:trPr>
        <w:tc>
          <w:tcPr>
            <w:tcW w:w="681" w:type="dxa"/>
          </w:tcPr>
          <w:p w14:paraId="6D52EDA1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2173369F" w14:textId="02E16711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 xml:space="preserve">STEM-технологияны биологияны оқытуда қолдану тиімділігі </w:t>
            </w:r>
          </w:p>
        </w:tc>
        <w:tc>
          <w:tcPr>
            <w:tcW w:w="1275" w:type="dxa"/>
          </w:tcPr>
          <w:p w14:paraId="5C03326C" w14:textId="57119937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01B25013" w14:textId="1C3BB3F2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lang w:val="kk-KZ"/>
              </w:rPr>
              <w:t xml:space="preserve">Жас зерттеушілер халықаралық конгресі – IV, Анкара, Ғази университеті, Түркия. </w:t>
            </w:r>
            <w:r w:rsidRPr="00DD1147">
              <w:rPr>
                <w:lang w:val="en-US"/>
              </w:rPr>
              <w:t>26-27.06.24.</w:t>
            </w:r>
          </w:p>
        </w:tc>
        <w:tc>
          <w:tcPr>
            <w:tcW w:w="1256" w:type="dxa"/>
          </w:tcPr>
          <w:p w14:paraId="30B69F87" w14:textId="132436AA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553" w:type="dxa"/>
          </w:tcPr>
          <w:p w14:paraId="6912C17B" w14:textId="544F6F8D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4417D5">
              <w:rPr>
                <w:sz w:val="24"/>
                <w:szCs w:val="24"/>
                <w:lang w:val="kk-KZ"/>
              </w:rPr>
              <w:t>Абубакирова А.</w:t>
            </w:r>
          </w:p>
        </w:tc>
      </w:tr>
      <w:tr w:rsidR="00E8747F" w:rsidRPr="006531C3" w14:paraId="7794F329" w14:textId="77777777" w:rsidTr="00B95FFC">
        <w:trPr>
          <w:trHeight w:val="333"/>
        </w:trPr>
        <w:tc>
          <w:tcPr>
            <w:tcW w:w="681" w:type="dxa"/>
          </w:tcPr>
          <w:p w14:paraId="226F3873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1FD559B0" w14:textId="2EAD453F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en-US"/>
              </w:rPr>
              <w:t xml:space="preserve">Importance of biological problem solving in improving students’ cognitive skills </w:t>
            </w:r>
          </w:p>
        </w:tc>
        <w:tc>
          <w:tcPr>
            <w:tcW w:w="1275" w:type="dxa"/>
          </w:tcPr>
          <w:p w14:paraId="56DE7A78" w14:textId="592FAFBE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300D3D03" w14:textId="48465F19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DD1147">
              <w:rPr>
                <w:lang w:val="en-US"/>
              </w:rPr>
              <w:t>Abant</w:t>
            </w:r>
            <w:proofErr w:type="spellEnd"/>
            <w:r w:rsidRPr="00DD1147">
              <w:rPr>
                <w:lang w:val="en-US"/>
              </w:rPr>
              <w:t xml:space="preserve"> 3rd International symposium on Current Academic studies. 17 - 19 </w:t>
            </w:r>
            <w:proofErr w:type="spellStart"/>
            <w:r w:rsidRPr="00DD1147">
              <w:rPr>
                <w:lang w:val="en-US"/>
              </w:rPr>
              <w:t>Mayıs</w:t>
            </w:r>
            <w:proofErr w:type="spellEnd"/>
            <w:r w:rsidRPr="00DD1147">
              <w:rPr>
                <w:lang w:val="en-US"/>
              </w:rPr>
              <w:t xml:space="preserve"> 2024, </w:t>
            </w:r>
            <w:proofErr w:type="spellStart"/>
            <w:r w:rsidRPr="00DD1147">
              <w:rPr>
                <w:lang w:val="en-US"/>
              </w:rPr>
              <w:t>Abant</w:t>
            </w:r>
            <w:proofErr w:type="spellEnd"/>
            <w:r w:rsidRPr="00DD1147">
              <w:rPr>
                <w:lang w:val="en-US"/>
              </w:rPr>
              <w:t xml:space="preserve">, </w:t>
            </w:r>
            <w:proofErr w:type="spellStart"/>
            <w:r w:rsidRPr="00DD1147">
              <w:rPr>
                <w:lang w:val="en-US"/>
              </w:rPr>
              <w:t>Turkiy</w:t>
            </w:r>
            <w:proofErr w:type="spellEnd"/>
            <w:r w:rsidRPr="00DD1147">
              <w:rPr>
                <w:lang w:val="en-US"/>
              </w:rPr>
              <w:t>. 298-304.</w:t>
            </w:r>
          </w:p>
        </w:tc>
        <w:tc>
          <w:tcPr>
            <w:tcW w:w="1256" w:type="dxa"/>
          </w:tcPr>
          <w:p w14:paraId="06EA79C1" w14:textId="779245A6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553" w:type="dxa"/>
          </w:tcPr>
          <w:p w14:paraId="78D8E9AB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  <w:lang w:val="en-US"/>
              </w:rPr>
            </w:pPr>
            <w:proofErr w:type="spellStart"/>
            <w:r w:rsidRPr="004417D5">
              <w:rPr>
                <w:sz w:val="24"/>
                <w:szCs w:val="24"/>
                <w:lang w:val="en-US"/>
              </w:rPr>
              <w:t>Aitbayeva</w:t>
            </w:r>
            <w:proofErr w:type="spellEnd"/>
            <w:r w:rsidRPr="004417D5">
              <w:rPr>
                <w:sz w:val="24"/>
                <w:szCs w:val="24"/>
                <w:lang w:val="en-US"/>
              </w:rPr>
              <w:t xml:space="preserve"> A.</w:t>
            </w:r>
          </w:p>
          <w:p w14:paraId="6C4D9689" w14:textId="5418A9B0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  <w:lang w:val="en-US"/>
              </w:rPr>
            </w:pPr>
            <w:proofErr w:type="spellStart"/>
            <w:r w:rsidRPr="004417D5">
              <w:rPr>
                <w:sz w:val="24"/>
                <w:szCs w:val="24"/>
                <w:lang w:val="en-US"/>
              </w:rPr>
              <w:t>Ycel</w:t>
            </w:r>
            <w:proofErr w:type="spellEnd"/>
            <w:r w:rsidRPr="004417D5">
              <w:rPr>
                <w:sz w:val="24"/>
                <w:szCs w:val="24"/>
                <w:lang w:val="en-US"/>
              </w:rPr>
              <w:t xml:space="preserve"> G.</w:t>
            </w:r>
          </w:p>
        </w:tc>
      </w:tr>
      <w:tr w:rsidR="00E8747F" w:rsidRPr="00DD1147" w14:paraId="4C6DBBA0" w14:textId="77777777" w:rsidTr="00B95FFC">
        <w:trPr>
          <w:trHeight w:val="333"/>
        </w:trPr>
        <w:tc>
          <w:tcPr>
            <w:tcW w:w="681" w:type="dxa"/>
          </w:tcPr>
          <w:p w14:paraId="43F7D078" w14:textId="348940E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15055254" w14:textId="788AE486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en-US"/>
              </w:rPr>
              <w:t xml:space="preserve">Biological products used in vegetable cultivation in protected soils </w:t>
            </w:r>
          </w:p>
        </w:tc>
        <w:tc>
          <w:tcPr>
            <w:tcW w:w="1275" w:type="dxa"/>
          </w:tcPr>
          <w:p w14:paraId="083425FA" w14:textId="1575E0EC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53A1A9E8" w14:textId="036DE5F7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en-US"/>
              </w:rPr>
              <w:t>"Digitalization and Artificial Intelligence: New Prospects for Central Asia</w:t>
            </w:r>
            <w:proofErr w:type="gramStart"/>
            <w:r w:rsidRPr="00DD1147">
              <w:rPr>
                <w:lang w:val="en-US"/>
              </w:rPr>
              <w:t xml:space="preserve">"  </w:t>
            </w:r>
            <w:proofErr w:type="spellStart"/>
            <w:r w:rsidRPr="00DD1147">
              <w:rPr>
                <w:lang w:val="en-US"/>
              </w:rPr>
              <w:t>Conferance</w:t>
            </w:r>
            <w:proofErr w:type="spellEnd"/>
            <w:proofErr w:type="gramEnd"/>
            <w:r w:rsidRPr="00DD1147">
              <w:rPr>
                <w:lang w:val="en-US"/>
              </w:rPr>
              <w:t>, December 23, 2024 Б.533-537.</w:t>
            </w:r>
          </w:p>
        </w:tc>
        <w:tc>
          <w:tcPr>
            <w:tcW w:w="1256" w:type="dxa"/>
          </w:tcPr>
          <w:p w14:paraId="7C000B0F" w14:textId="6F51E1B6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553" w:type="dxa"/>
          </w:tcPr>
          <w:p w14:paraId="28B5403A" w14:textId="6CA865C2" w:rsidR="00E8747F" w:rsidRPr="004417D5" w:rsidRDefault="00B95FFC" w:rsidP="004417D5">
            <w:pPr>
              <w:pStyle w:val="af1"/>
              <w:spacing w:after="0"/>
              <w:ind w:left="0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Baimirzayeva</w:t>
            </w:r>
            <w:bookmarkStart w:id="0" w:name="_GoBack"/>
            <w:bookmarkEnd w:id="0"/>
            <w:r w:rsidR="00E8747F" w:rsidRPr="004417D5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Zh.</w:t>
            </w:r>
          </w:p>
        </w:tc>
      </w:tr>
      <w:tr w:rsidR="00E8747F" w:rsidRPr="00DD1147" w14:paraId="385CD879" w14:textId="77777777" w:rsidTr="00B95FFC">
        <w:trPr>
          <w:trHeight w:val="333"/>
        </w:trPr>
        <w:tc>
          <w:tcPr>
            <w:tcW w:w="681" w:type="dxa"/>
          </w:tcPr>
          <w:p w14:paraId="655DB600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571C1788" w14:textId="47641867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 xml:space="preserve">Impact of </w:t>
            </w:r>
            <w:r w:rsidRPr="004417D5">
              <w:rPr>
                <w:i/>
                <w:lang w:val="en-US"/>
              </w:rPr>
              <w:t xml:space="preserve">Pseudomonas </w:t>
            </w:r>
            <w:r w:rsidRPr="00DD1147">
              <w:rPr>
                <w:lang w:val="en-US"/>
              </w:rPr>
              <w:t>iso</w:t>
            </w:r>
            <w:r>
              <w:rPr>
                <w:lang w:val="en-US"/>
              </w:rPr>
              <w:t>lates from southern regions of K</w:t>
            </w:r>
            <w:r w:rsidRPr="00DD1147">
              <w:rPr>
                <w:lang w:val="en-US"/>
              </w:rPr>
              <w:t xml:space="preserve">azakhstan on the biological growth of tomato plants </w:t>
            </w:r>
          </w:p>
        </w:tc>
        <w:tc>
          <w:tcPr>
            <w:tcW w:w="1275" w:type="dxa"/>
          </w:tcPr>
          <w:p w14:paraId="6BBFAE12" w14:textId="6642697E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3385D76F" w14:textId="7C3A3EBD" w:rsidR="00E8747F" w:rsidRPr="005D0059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en-US"/>
              </w:rPr>
              <w:t>EGE. 13th International conference on applied sciences June 13-15,2025 Izmir Б.616-627</w:t>
            </w:r>
          </w:p>
        </w:tc>
        <w:tc>
          <w:tcPr>
            <w:tcW w:w="1256" w:type="dxa"/>
          </w:tcPr>
          <w:p w14:paraId="30A69092" w14:textId="334CE7AC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0,6</w:t>
            </w:r>
          </w:p>
        </w:tc>
        <w:tc>
          <w:tcPr>
            <w:tcW w:w="2553" w:type="dxa"/>
          </w:tcPr>
          <w:p w14:paraId="01050351" w14:textId="40FFFC45" w:rsidR="00E8747F" w:rsidRPr="004417D5" w:rsidRDefault="00B95FFC" w:rsidP="004417D5">
            <w:pPr>
              <w:pStyle w:val="af1"/>
              <w:spacing w:after="0"/>
              <w:ind w:left="0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Baimirzayeva</w:t>
            </w:r>
            <w:r w:rsidR="00E8747F" w:rsidRPr="004417D5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Zh.</w:t>
            </w:r>
          </w:p>
        </w:tc>
      </w:tr>
      <w:tr w:rsidR="00E8747F" w:rsidRPr="00DD1147" w14:paraId="51584696" w14:textId="77777777" w:rsidTr="00B95FFC">
        <w:trPr>
          <w:trHeight w:val="333"/>
        </w:trPr>
        <w:tc>
          <w:tcPr>
            <w:tcW w:w="681" w:type="dxa"/>
          </w:tcPr>
          <w:p w14:paraId="29BC1491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2F6DC0FD" w14:textId="225EC1DD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4417D5">
              <w:rPr>
                <w:i/>
                <w:lang w:val="en-US"/>
              </w:rPr>
              <w:t>Azospirillum</w:t>
            </w:r>
            <w:proofErr w:type="spellEnd"/>
            <w:r w:rsidRPr="004417D5">
              <w:rPr>
                <w:i/>
                <w:lang w:val="en-US"/>
              </w:rPr>
              <w:t xml:space="preserve"> spp.</w:t>
            </w:r>
            <w:r w:rsidRPr="00DD1147">
              <w:rPr>
                <w:lang w:val="en-US"/>
              </w:rPr>
              <w:t xml:space="preserve"> As plant growth-promoting </w:t>
            </w:r>
            <w:proofErr w:type="spellStart"/>
            <w:r w:rsidRPr="00DD1147">
              <w:rPr>
                <w:lang w:val="en-US"/>
              </w:rPr>
              <w:t>rhizobacteria</w:t>
            </w:r>
            <w:proofErr w:type="spellEnd"/>
            <w:r w:rsidRPr="00DD1147">
              <w:rPr>
                <w:lang w:val="en-US"/>
              </w:rPr>
              <w:t xml:space="preserve">: a review on their application in cucumber and tomato cultivation </w:t>
            </w:r>
          </w:p>
        </w:tc>
        <w:tc>
          <w:tcPr>
            <w:tcW w:w="1275" w:type="dxa"/>
          </w:tcPr>
          <w:p w14:paraId="20917A3C" w14:textId="1CD5E39D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080B1EDA" w14:textId="28400E9B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en-US"/>
              </w:rPr>
              <w:t>EGE. 13th International conference on applied sciences June 13-15,2025 Izmir Б.628-639</w:t>
            </w:r>
          </w:p>
        </w:tc>
        <w:tc>
          <w:tcPr>
            <w:tcW w:w="1256" w:type="dxa"/>
          </w:tcPr>
          <w:p w14:paraId="2DAB3683" w14:textId="28608255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0,7</w:t>
            </w:r>
          </w:p>
        </w:tc>
        <w:tc>
          <w:tcPr>
            <w:tcW w:w="2553" w:type="dxa"/>
          </w:tcPr>
          <w:p w14:paraId="1C57049A" w14:textId="5B41B49A" w:rsidR="00E8747F" w:rsidRPr="004417D5" w:rsidRDefault="00B95FFC" w:rsidP="004417D5">
            <w:pPr>
              <w:pStyle w:val="af1"/>
              <w:spacing w:after="0"/>
              <w:ind w:left="0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Baimirzayeva</w:t>
            </w:r>
            <w:r w:rsidR="00E8747F" w:rsidRPr="004417D5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Zh.</w:t>
            </w:r>
          </w:p>
        </w:tc>
      </w:tr>
      <w:tr w:rsidR="00E8747F" w:rsidRPr="006531C3" w14:paraId="1C26455A" w14:textId="77777777" w:rsidTr="00B95FFC">
        <w:trPr>
          <w:trHeight w:val="333"/>
        </w:trPr>
        <w:tc>
          <w:tcPr>
            <w:tcW w:w="681" w:type="dxa"/>
          </w:tcPr>
          <w:p w14:paraId="4185C377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43A89667" w14:textId="4756EC10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Еvaluation</w:t>
            </w:r>
            <w:proofErr w:type="spellEnd"/>
            <w:r>
              <w:rPr>
                <w:lang w:val="en-US"/>
              </w:rPr>
              <w:t xml:space="preserve"> of </w:t>
            </w:r>
            <w:r w:rsidRPr="004417D5">
              <w:rPr>
                <w:i/>
                <w:lang w:val="en-US"/>
              </w:rPr>
              <w:t>Pseudomonas</w:t>
            </w:r>
            <w:r w:rsidRPr="00DD1147">
              <w:rPr>
                <w:lang w:val="en-US"/>
              </w:rPr>
              <w:t xml:space="preserve"> isolates for enhancing cucumber growth under controlled conditions </w:t>
            </w:r>
          </w:p>
        </w:tc>
        <w:tc>
          <w:tcPr>
            <w:tcW w:w="1275" w:type="dxa"/>
          </w:tcPr>
          <w:p w14:paraId="359ED605" w14:textId="4B8EE2B1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2985472C" w14:textId="3DE79DBF" w:rsidR="00E8747F" w:rsidRPr="005E6F31" w:rsidRDefault="00E8747F" w:rsidP="00354E9C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DD1147">
              <w:rPr>
                <w:lang w:val="en-US"/>
              </w:rPr>
              <w:t>VII.Baskent</w:t>
            </w:r>
            <w:proofErr w:type="spellEnd"/>
            <w:r w:rsidRPr="00DD1147">
              <w:rPr>
                <w:lang w:val="en-US"/>
              </w:rPr>
              <w:t xml:space="preserve"> international conference on multidisciplinary studies. 20-22 June 2025 Ankara. Б.720-727</w:t>
            </w:r>
          </w:p>
        </w:tc>
        <w:tc>
          <w:tcPr>
            <w:tcW w:w="1256" w:type="dxa"/>
          </w:tcPr>
          <w:p w14:paraId="79083627" w14:textId="1974D059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553" w:type="dxa"/>
          </w:tcPr>
          <w:p w14:paraId="4B1267D5" w14:textId="20A8F996" w:rsidR="00E8747F" w:rsidRPr="004417D5" w:rsidRDefault="00B95FFC" w:rsidP="004417D5">
            <w:pPr>
              <w:pStyle w:val="af1"/>
              <w:spacing w:after="0"/>
              <w:ind w:left="0"/>
              <w:rPr>
                <w:sz w:val="24"/>
                <w:szCs w:val="24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Baimirzayeva</w:t>
            </w:r>
            <w:r w:rsidR="00E8747F" w:rsidRPr="004417D5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Zh.</w:t>
            </w:r>
          </w:p>
        </w:tc>
      </w:tr>
      <w:tr w:rsidR="00E8747F" w:rsidRPr="006531C3" w14:paraId="3FB1D6EF" w14:textId="77777777" w:rsidTr="00B95FFC">
        <w:trPr>
          <w:trHeight w:val="333"/>
        </w:trPr>
        <w:tc>
          <w:tcPr>
            <w:tcW w:w="681" w:type="dxa"/>
          </w:tcPr>
          <w:p w14:paraId="1D0E72E4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4E5A4D40" w14:textId="799B6B72" w:rsidR="00E8747F" w:rsidRPr="006F7604" w:rsidRDefault="00E8747F" w:rsidP="00354E9C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en-US"/>
              </w:rPr>
              <w:t xml:space="preserve">Isolation, characterization, and growth-promoting potential of pseudomonas isolates for greenhouse tomato production </w:t>
            </w:r>
          </w:p>
        </w:tc>
        <w:tc>
          <w:tcPr>
            <w:tcW w:w="1275" w:type="dxa"/>
          </w:tcPr>
          <w:p w14:paraId="79526178" w14:textId="439B6D7A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687234E6" w14:textId="77B56471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r w:rsidRPr="00DD1147">
              <w:rPr>
                <w:lang w:val="en-US"/>
              </w:rPr>
              <w:t xml:space="preserve">12th International </w:t>
            </w:r>
            <w:proofErr w:type="spellStart"/>
            <w:r w:rsidRPr="00DD1147">
              <w:rPr>
                <w:lang w:val="en-US"/>
              </w:rPr>
              <w:t>Çukurova</w:t>
            </w:r>
            <w:proofErr w:type="spellEnd"/>
            <w:r w:rsidRPr="00DD1147">
              <w:rPr>
                <w:lang w:val="en-US"/>
              </w:rPr>
              <w:t xml:space="preserve"> congress of Agriculture and Veterinary Science March 23-24, 2026 – Turkey, Adana. 941-956.</w:t>
            </w:r>
          </w:p>
        </w:tc>
        <w:tc>
          <w:tcPr>
            <w:tcW w:w="1256" w:type="dxa"/>
          </w:tcPr>
          <w:p w14:paraId="00644296" w14:textId="3169952A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0,9</w:t>
            </w:r>
          </w:p>
        </w:tc>
        <w:tc>
          <w:tcPr>
            <w:tcW w:w="2553" w:type="dxa"/>
          </w:tcPr>
          <w:p w14:paraId="215B1E9B" w14:textId="6C9CEC5C" w:rsidR="00E8747F" w:rsidRPr="004417D5" w:rsidRDefault="00B95FFC" w:rsidP="004417D5">
            <w:pPr>
              <w:pStyle w:val="af1"/>
              <w:spacing w:after="0"/>
              <w:ind w:left="0"/>
              <w:rPr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/>
              </w:rPr>
              <w:t>Baimirzayeva</w:t>
            </w:r>
            <w:r w:rsidR="00E8747F" w:rsidRPr="004417D5">
              <w:rPr>
                <w:color w:val="000000"/>
                <w:spacing w:val="2"/>
                <w:sz w:val="24"/>
                <w:szCs w:val="24"/>
                <w:lang w:val="kk-KZ"/>
              </w:rPr>
              <w:t xml:space="preserve"> Zh.</w:t>
            </w:r>
          </w:p>
        </w:tc>
      </w:tr>
      <w:tr w:rsidR="00E8747F" w:rsidRPr="00DD1147" w14:paraId="76606219" w14:textId="77777777" w:rsidTr="00B95FFC">
        <w:trPr>
          <w:trHeight w:val="333"/>
        </w:trPr>
        <w:tc>
          <w:tcPr>
            <w:tcW w:w="681" w:type="dxa"/>
          </w:tcPr>
          <w:p w14:paraId="4ACB89AA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7D6D1DD7" w14:textId="0C2AB5E3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en-US"/>
              </w:rPr>
              <w:t xml:space="preserve">Dry fermentation of agricultural waste in the modified leach-bed reactor </w:t>
            </w:r>
          </w:p>
        </w:tc>
        <w:tc>
          <w:tcPr>
            <w:tcW w:w="1275" w:type="dxa"/>
          </w:tcPr>
          <w:p w14:paraId="5E1EAE33" w14:textId="3CC3BE9B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5A0DC659" w14:textId="3A8C33E4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en-US"/>
              </w:rPr>
              <w:t xml:space="preserve">12th International </w:t>
            </w:r>
            <w:proofErr w:type="spellStart"/>
            <w:r w:rsidRPr="00DD1147">
              <w:rPr>
                <w:lang w:val="en-US"/>
              </w:rPr>
              <w:t>Çukurova</w:t>
            </w:r>
            <w:proofErr w:type="spellEnd"/>
            <w:r w:rsidRPr="00DD1147">
              <w:rPr>
                <w:lang w:val="en-US"/>
              </w:rPr>
              <w:t xml:space="preserve"> congress Of Agriculture and Veterinary Science March 23-24, 2026 – Turkey, Adana. 957-972.</w:t>
            </w:r>
          </w:p>
        </w:tc>
        <w:tc>
          <w:tcPr>
            <w:tcW w:w="1256" w:type="dxa"/>
          </w:tcPr>
          <w:p w14:paraId="5D7F2CC8" w14:textId="2FAF7E2E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0,9</w:t>
            </w:r>
          </w:p>
        </w:tc>
        <w:tc>
          <w:tcPr>
            <w:tcW w:w="2553" w:type="dxa"/>
          </w:tcPr>
          <w:p w14:paraId="72E5D66F" w14:textId="678BA8A4" w:rsidR="00E8747F" w:rsidRPr="004417D5" w:rsidRDefault="00E8747F" w:rsidP="004417D5">
            <w:pPr>
              <w:pStyle w:val="af1"/>
              <w:spacing w:after="0"/>
              <w:ind w:left="0"/>
              <w:rPr>
                <w:color w:val="000000"/>
                <w:spacing w:val="2"/>
                <w:sz w:val="24"/>
                <w:szCs w:val="24"/>
                <w:lang w:val="kk-KZ"/>
              </w:rPr>
            </w:pPr>
            <w:r w:rsidRPr="004417D5">
              <w:rPr>
                <w:color w:val="000000"/>
                <w:spacing w:val="2"/>
                <w:sz w:val="24"/>
                <w:szCs w:val="24"/>
                <w:lang w:val="kk-KZ"/>
              </w:rPr>
              <w:t>-</w:t>
            </w:r>
          </w:p>
        </w:tc>
      </w:tr>
      <w:tr w:rsidR="00E8747F" w:rsidRPr="004417D5" w14:paraId="61B4802C" w14:textId="77777777" w:rsidTr="00B95FFC">
        <w:trPr>
          <w:trHeight w:val="333"/>
        </w:trPr>
        <w:tc>
          <w:tcPr>
            <w:tcW w:w="681" w:type="dxa"/>
          </w:tcPr>
          <w:p w14:paraId="5953A7A6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795362F8" w14:textId="2424FA57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en-US"/>
              </w:rPr>
            </w:pPr>
            <w:r w:rsidRPr="00DD1147">
              <w:rPr>
                <w:lang w:val="en-US"/>
              </w:rPr>
              <w:t xml:space="preserve">Opportunities for organizing personalized biology learning based on artificial intelligence </w:t>
            </w:r>
          </w:p>
        </w:tc>
        <w:tc>
          <w:tcPr>
            <w:tcW w:w="1275" w:type="dxa"/>
          </w:tcPr>
          <w:p w14:paraId="0F08B1DE" w14:textId="3C741F9E" w:rsidR="00E8747F" w:rsidRPr="00DD1147" w:rsidRDefault="00E8747F" w:rsidP="004417D5">
            <w:pPr>
              <w:pStyle w:val="af"/>
              <w:spacing w:before="0" w:beforeAutospacing="0" w:after="0" w:afterAutospacing="0"/>
            </w:pPr>
            <w:proofErr w:type="spellStart"/>
            <w:r w:rsidRPr="00CF0929">
              <w:t>баспа</w:t>
            </w:r>
            <w:proofErr w:type="spellEnd"/>
          </w:p>
        </w:tc>
        <w:tc>
          <w:tcPr>
            <w:tcW w:w="5694" w:type="dxa"/>
            <w:gridSpan w:val="3"/>
          </w:tcPr>
          <w:p w14:paraId="5B9C492B" w14:textId="39A49F1E" w:rsidR="00E8747F" w:rsidRPr="004417D5" w:rsidRDefault="00E8747F" w:rsidP="004417D5">
            <w:pPr>
              <w:pStyle w:val="af"/>
              <w:spacing w:before="0" w:beforeAutospacing="0" w:after="0" w:afterAutospacing="0"/>
            </w:pPr>
            <w:r w:rsidRPr="004417D5">
              <w:rPr>
                <w:lang w:val="en-US"/>
              </w:rPr>
              <w:t xml:space="preserve">10th international </w:t>
            </w:r>
            <w:proofErr w:type="spellStart"/>
            <w:r w:rsidRPr="004417D5">
              <w:rPr>
                <w:lang w:val="en-US"/>
              </w:rPr>
              <w:t>Halich</w:t>
            </w:r>
            <w:proofErr w:type="spellEnd"/>
            <w:r w:rsidRPr="004417D5">
              <w:rPr>
                <w:lang w:val="en-US"/>
              </w:rPr>
              <w:t xml:space="preserve"> congress on multidisciplinary scientific research. Istanbul, </w:t>
            </w:r>
            <w:proofErr w:type="spellStart"/>
            <w:r w:rsidRPr="004417D5">
              <w:rPr>
                <w:lang w:val="en-US"/>
              </w:rPr>
              <w:t>Türkiye</w:t>
            </w:r>
            <w:proofErr w:type="spellEnd"/>
            <w:r w:rsidRPr="004417D5">
              <w:rPr>
                <w:lang w:val="en-US"/>
              </w:rPr>
              <w:t>. May 04-05, 2026. 1338-1339.</w:t>
            </w:r>
          </w:p>
        </w:tc>
        <w:tc>
          <w:tcPr>
            <w:tcW w:w="1256" w:type="dxa"/>
          </w:tcPr>
          <w:p w14:paraId="15AFE751" w14:textId="7A888811" w:rsidR="00E8747F" w:rsidRPr="004417D5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4417D5">
              <w:rPr>
                <w:lang w:val="kk-KZ"/>
              </w:rPr>
              <w:t>0,1</w:t>
            </w:r>
          </w:p>
        </w:tc>
        <w:tc>
          <w:tcPr>
            <w:tcW w:w="2553" w:type="dxa"/>
          </w:tcPr>
          <w:p w14:paraId="32BD86F9" w14:textId="695BA57A" w:rsidR="00E8747F" w:rsidRPr="004417D5" w:rsidRDefault="00E8747F" w:rsidP="004417D5">
            <w:pPr>
              <w:pStyle w:val="af1"/>
              <w:spacing w:after="0"/>
              <w:ind w:left="0"/>
              <w:rPr>
                <w:spacing w:val="2"/>
                <w:sz w:val="24"/>
                <w:szCs w:val="24"/>
                <w:lang w:val="kk-KZ"/>
              </w:rPr>
            </w:pPr>
            <w:r w:rsidRPr="004417D5">
              <w:rPr>
                <w:spacing w:val="2"/>
                <w:sz w:val="24"/>
                <w:szCs w:val="24"/>
                <w:lang w:val="kk-KZ"/>
              </w:rPr>
              <w:t>Yerlankyzy А.,</w:t>
            </w:r>
          </w:p>
          <w:p w14:paraId="720B2010" w14:textId="73B2D946" w:rsidR="00E8747F" w:rsidRPr="004417D5" w:rsidRDefault="00E8747F" w:rsidP="004417D5">
            <w:pPr>
              <w:pStyle w:val="af1"/>
              <w:spacing w:after="0"/>
              <w:ind w:left="0"/>
              <w:rPr>
                <w:spacing w:val="2"/>
                <w:sz w:val="24"/>
                <w:szCs w:val="24"/>
                <w:lang w:val="kk-KZ"/>
              </w:rPr>
            </w:pPr>
            <w:r w:rsidRPr="004417D5">
              <w:rPr>
                <w:spacing w:val="2"/>
                <w:sz w:val="24"/>
                <w:szCs w:val="24"/>
                <w:lang w:val="kk-KZ"/>
              </w:rPr>
              <w:t xml:space="preserve">Bimbetova </w:t>
            </w:r>
            <w:r w:rsidRPr="004417D5">
              <w:rPr>
                <w:spacing w:val="2"/>
                <w:sz w:val="24"/>
                <w:szCs w:val="24"/>
                <w:lang w:val="en-US"/>
              </w:rPr>
              <w:t>N</w:t>
            </w:r>
            <w:r w:rsidRPr="004417D5">
              <w:rPr>
                <w:spacing w:val="2"/>
                <w:sz w:val="24"/>
                <w:szCs w:val="24"/>
                <w:lang w:val="kk-KZ"/>
              </w:rPr>
              <w:t>.</w:t>
            </w:r>
          </w:p>
          <w:p w14:paraId="1849C919" w14:textId="77777777" w:rsidR="00E8747F" w:rsidRPr="004417D5" w:rsidRDefault="00E8747F" w:rsidP="004417D5">
            <w:pPr>
              <w:pStyle w:val="af1"/>
              <w:spacing w:after="0"/>
              <w:ind w:left="0"/>
              <w:rPr>
                <w:spacing w:val="2"/>
                <w:sz w:val="24"/>
                <w:szCs w:val="24"/>
                <w:lang w:val="kk-KZ"/>
              </w:rPr>
            </w:pPr>
          </w:p>
        </w:tc>
      </w:tr>
      <w:tr w:rsidR="00E8747F" w:rsidRPr="00DD1147" w14:paraId="55B3FD8B" w14:textId="77777777" w:rsidTr="00B95FFC">
        <w:trPr>
          <w:trHeight w:val="333"/>
        </w:trPr>
        <w:tc>
          <w:tcPr>
            <w:tcW w:w="681" w:type="dxa"/>
          </w:tcPr>
          <w:p w14:paraId="2DF9508E" w14:textId="77777777" w:rsidR="00E8747F" w:rsidRDefault="00E8747F" w:rsidP="004417D5">
            <w:pPr>
              <w:pStyle w:val="ac"/>
              <w:numPr>
                <w:ilvl w:val="0"/>
                <w:numId w:val="13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47" w:type="dxa"/>
          </w:tcPr>
          <w:p w14:paraId="50941D7E" w14:textId="6EFA4EEF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 xml:space="preserve">Өзін-өзі бағалауды биологияны оқытуда қолдану </w:t>
            </w:r>
          </w:p>
        </w:tc>
        <w:tc>
          <w:tcPr>
            <w:tcW w:w="1275" w:type="dxa"/>
          </w:tcPr>
          <w:p w14:paraId="5D3C56AB" w14:textId="36B954BB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4417D5">
              <w:rPr>
                <w:lang w:val="kk-KZ"/>
              </w:rPr>
              <w:t>баспа</w:t>
            </w:r>
          </w:p>
        </w:tc>
        <w:tc>
          <w:tcPr>
            <w:tcW w:w="5694" w:type="dxa"/>
            <w:gridSpan w:val="3"/>
          </w:tcPr>
          <w:p w14:paraId="6ED5CD89" w14:textId="13B321EF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DD1147">
              <w:rPr>
                <w:lang w:val="kk-KZ"/>
              </w:rPr>
              <w:t>Жаратылыстану-1: «Білім беру мен ғылымдағы инновациялар» атты халықаралық ғылыми – практикалық конференциясының ғылыми мақалалар жинағы. 1-бөлім, Шымкент, 2026. 270-273.</w:t>
            </w:r>
          </w:p>
        </w:tc>
        <w:tc>
          <w:tcPr>
            <w:tcW w:w="1256" w:type="dxa"/>
          </w:tcPr>
          <w:p w14:paraId="1B3B04CC" w14:textId="62D900D0" w:rsidR="00E8747F" w:rsidRPr="00DD1147" w:rsidRDefault="00E8747F" w:rsidP="004417D5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553" w:type="dxa"/>
          </w:tcPr>
          <w:p w14:paraId="4233BBAF" w14:textId="41FED058" w:rsidR="00E8747F" w:rsidRPr="004417D5" w:rsidRDefault="00E8747F" w:rsidP="004417D5">
            <w:pPr>
              <w:pStyle w:val="af1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4417D5">
              <w:rPr>
                <w:sz w:val="24"/>
                <w:szCs w:val="24"/>
                <w:lang w:val="kk-KZ"/>
              </w:rPr>
              <w:t>Аликул А.</w:t>
            </w:r>
          </w:p>
        </w:tc>
      </w:tr>
      <w:tr w:rsidR="00E8747F" w:rsidRPr="00886578" w14:paraId="75CD8DC2" w14:textId="77777777" w:rsidTr="00DD1147">
        <w:trPr>
          <w:trHeight w:val="276"/>
        </w:trPr>
        <w:tc>
          <w:tcPr>
            <w:tcW w:w="15706" w:type="dxa"/>
            <w:gridSpan w:val="8"/>
          </w:tcPr>
          <w:p w14:paraId="7B43DEF6" w14:textId="621DFBBC" w:rsidR="00E8747F" w:rsidRPr="00BF0516" w:rsidRDefault="00E8747F" w:rsidP="00BF0516">
            <w:pPr>
              <w:pStyle w:val="af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 w:rsidRPr="00092CDC">
              <w:rPr>
                <w:b/>
                <w:color w:val="000000"/>
                <w:lang w:val="kk-KZ"/>
              </w:rPr>
              <w:t>Соңғы 5 жылда басылған монографиялар, оқулықтар, жеке жазылған оқу (оқу-әдістемелік) құралдар</w:t>
            </w:r>
          </w:p>
        </w:tc>
      </w:tr>
      <w:tr w:rsidR="00E8747F" w:rsidRPr="00886578" w14:paraId="28569AC1" w14:textId="77777777" w:rsidTr="00B95FFC">
        <w:trPr>
          <w:trHeight w:val="417"/>
        </w:trPr>
        <w:tc>
          <w:tcPr>
            <w:tcW w:w="681" w:type="dxa"/>
          </w:tcPr>
          <w:p w14:paraId="6CB5F51D" w14:textId="54CC12BC" w:rsidR="00E8747F" w:rsidRPr="00DD1147" w:rsidRDefault="00E8747F" w:rsidP="00DD1147">
            <w:pPr>
              <w:pStyle w:val="ac"/>
              <w:numPr>
                <w:ilvl w:val="0"/>
                <w:numId w:val="14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</w:tcPr>
          <w:p w14:paraId="1B894A88" w14:textId="1D275E82" w:rsidR="00E8747F" w:rsidRPr="00EE0EA3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Ботаника</w:t>
            </w:r>
          </w:p>
        </w:tc>
        <w:tc>
          <w:tcPr>
            <w:tcW w:w="1276" w:type="dxa"/>
            <w:gridSpan w:val="2"/>
          </w:tcPr>
          <w:p w14:paraId="7CFCF395" w14:textId="61FFB4AC" w:rsidR="00E8747F" w:rsidRPr="004E6C6E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670" w:type="dxa"/>
          </w:tcPr>
          <w:p w14:paraId="0F199378" w14:textId="7FE24E72" w:rsidR="00E8747F" w:rsidRPr="00DD186F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E0EA3">
              <w:rPr>
                <w:rFonts w:ascii="Times New Roman" w:hAnsi="Times New Roman" w:cs="Times New Roman"/>
                <w:lang w:val="kk-KZ"/>
              </w:rPr>
              <w:t>Оқу-әдістемелік нұсқаулық. Арқалық: АркМПИ, 2021ж. – 61 бет.</w:t>
            </w:r>
          </w:p>
        </w:tc>
        <w:tc>
          <w:tcPr>
            <w:tcW w:w="1274" w:type="dxa"/>
            <w:gridSpan w:val="2"/>
          </w:tcPr>
          <w:p w14:paraId="633B0B47" w14:textId="583A4B09" w:rsidR="00E8747F" w:rsidRPr="00DD186F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3,8</w:t>
            </w:r>
          </w:p>
        </w:tc>
        <w:tc>
          <w:tcPr>
            <w:tcW w:w="2553" w:type="dxa"/>
          </w:tcPr>
          <w:p w14:paraId="2EE2A4A4" w14:textId="77777777" w:rsidR="00E8747F" w:rsidRPr="004E6C6E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kk-KZ"/>
              </w:rPr>
            </w:pPr>
            <w:r w:rsidRPr="004E6C6E">
              <w:rPr>
                <w:rFonts w:ascii="Times New Roman" w:hAnsi="Times New Roman" w:cs="Times New Roman"/>
                <w:shd w:val="clear" w:color="auto" w:fill="F8F9FA"/>
                <w:lang w:val="kk-KZ"/>
              </w:rPr>
              <w:t>Амиров М.С.</w:t>
            </w:r>
          </w:p>
          <w:p w14:paraId="6B2C94D5" w14:textId="47D2F68D" w:rsidR="00E8747F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kk-KZ"/>
              </w:rPr>
            </w:pPr>
            <w:r w:rsidRPr="004E6C6E">
              <w:rPr>
                <w:rFonts w:ascii="Times New Roman" w:hAnsi="Times New Roman" w:cs="Times New Roman"/>
                <w:shd w:val="clear" w:color="auto" w:fill="F8F9FA"/>
                <w:lang w:val="kk-KZ"/>
              </w:rPr>
              <w:t>Арыстанова С.А.</w:t>
            </w:r>
          </w:p>
        </w:tc>
      </w:tr>
      <w:tr w:rsidR="00E8747F" w:rsidRPr="00886578" w14:paraId="1FEABA16" w14:textId="77777777" w:rsidTr="00B95FFC">
        <w:trPr>
          <w:trHeight w:val="467"/>
        </w:trPr>
        <w:tc>
          <w:tcPr>
            <w:tcW w:w="681" w:type="dxa"/>
          </w:tcPr>
          <w:p w14:paraId="784B6CD9" w14:textId="33F79B3A" w:rsidR="00E8747F" w:rsidRPr="00DD1147" w:rsidRDefault="00E8747F" w:rsidP="00DD1147">
            <w:pPr>
              <w:pStyle w:val="ac"/>
              <w:numPr>
                <w:ilvl w:val="0"/>
                <w:numId w:val="14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</w:tcPr>
          <w:p w14:paraId="009BB340" w14:textId="7C7A0C20" w:rsidR="00E8747F" w:rsidRPr="00EE0EA3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Экология</w:t>
            </w:r>
          </w:p>
        </w:tc>
        <w:tc>
          <w:tcPr>
            <w:tcW w:w="1276" w:type="dxa"/>
            <w:gridSpan w:val="2"/>
          </w:tcPr>
          <w:p w14:paraId="70385FCF" w14:textId="143DD83C" w:rsidR="00E8747F" w:rsidRPr="004E6C6E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670" w:type="dxa"/>
          </w:tcPr>
          <w:p w14:paraId="3DC085EE" w14:textId="4D1DAC40" w:rsidR="00E8747F" w:rsidRPr="00DD186F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E0EA3">
              <w:rPr>
                <w:rFonts w:ascii="Times New Roman" w:hAnsi="Times New Roman" w:cs="Times New Roman"/>
                <w:lang w:val="kk-KZ"/>
              </w:rPr>
              <w:t>Оқу-әдістемелік құрал. Арқалық: АркМПИ, 2021ж. – 79 бет.</w:t>
            </w:r>
          </w:p>
        </w:tc>
        <w:tc>
          <w:tcPr>
            <w:tcW w:w="1274" w:type="dxa"/>
            <w:gridSpan w:val="2"/>
          </w:tcPr>
          <w:p w14:paraId="1DDED8E6" w14:textId="3956F679" w:rsidR="00E8747F" w:rsidRPr="00DD186F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4,75</w:t>
            </w:r>
          </w:p>
        </w:tc>
        <w:tc>
          <w:tcPr>
            <w:tcW w:w="2553" w:type="dxa"/>
          </w:tcPr>
          <w:p w14:paraId="0933B671" w14:textId="119C6EE5" w:rsidR="00E8747F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8F9FA"/>
                <w:lang w:val="kk-KZ"/>
              </w:rPr>
              <w:t>Балықбаева Г.</w:t>
            </w:r>
          </w:p>
        </w:tc>
      </w:tr>
      <w:tr w:rsidR="00E8747F" w:rsidRPr="00886578" w14:paraId="0F990EBE" w14:textId="77777777" w:rsidTr="00B95FFC">
        <w:trPr>
          <w:trHeight w:val="375"/>
        </w:trPr>
        <w:tc>
          <w:tcPr>
            <w:tcW w:w="681" w:type="dxa"/>
          </w:tcPr>
          <w:p w14:paraId="7749AFE4" w14:textId="3D0ACD3F" w:rsidR="00E8747F" w:rsidRPr="00DD1147" w:rsidRDefault="00E8747F" w:rsidP="00DD1147">
            <w:pPr>
              <w:pStyle w:val="ac"/>
              <w:numPr>
                <w:ilvl w:val="0"/>
                <w:numId w:val="14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</w:tcPr>
          <w:p w14:paraId="60EDAD3F" w14:textId="7F0EB5D6" w:rsidR="00E8747F" w:rsidRPr="00DD186F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kk-KZ"/>
              </w:rPr>
            </w:pPr>
            <w:r w:rsidRPr="00EE0EA3">
              <w:rPr>
                <w:rFonts w:ascii="Times New Roman" w:hAnsi="Times New Roman" w:cs="Times New Roman"/>
                <w:lang w:val="kk-KZ"/>
              </w:rPr>
              <w:t>Оқу мен оқытуға арналған сандық технологиял</w:t>
            </w:r>
            <w:r>
              <w:rPr>
                <w:rFonts w:ascii="Times New Roman" w:hAnsi="Times New Roman" w:cs="Times New Roman"/>
                <w:lang w:val="kk-KZ"/>
              </w:rPr>
              <w:t>ар</w:t>
            </w:r>
            <w:r w:rsidRPr="00EE0EA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191C27A0" w14:textId="397F9112" w:rsidR="00E8747F" w:rsidRPr="00CD1210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670" w:type="dxa"/>
          </w:tcPr>
          <w:p w14:paraId="6828E184" w14:textId="73FF2D0C" w:rsidR="00E8747F" w:rsidRPr="00DD186F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EE0EA3">
              <w:rPr>
                <w:rFonts w:ascii="Times New Roman" w:hAnsi="Times New Roman" w:cs="Times New Roman"/>
                <w:lang w:val="kk-KZ"/>
              </w:rPr>
              <w:t>Оқу-əдістемелік құрал. Эпиграф: Алматы, 2026 ж. – 128 бет.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2539B">
              <w:rPr>
                <w:rFonts w:ascii="Times New Roman" w:hAnsi="Times New Roman" w:cs="Times New Roman"/>
                <w:lang w:val="kk-KZ"/>
              </w:rPr>
              <w:t>ISBN 978-601-13-0673-0</w:t>
            </w:r>
          </w:p>
        </w:tc>
        <w:tc>
          <w:tcPr>
            <w:tcW w:w="1274" w:type="dxa"/>
            <w:gridSpan w:val="2"/>
          </w:tcPr>
          <w:p w14:paraId="03606E3B" w14:textId="3F520056" w:rsidR="00E8747F" w:rsidRPr="00DD186F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53" w:type="dxa"/>
          </w:tcPr>
          <w:p w14:paraId="257188C7" w14:textId="6E185B5C" w:rsidR="00E8747F" w:rsidRPr="00DD1147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8F9FA"/>
                <w:lang w:val="en-US"/>
              </w:rPr>
              <w:t>-</w:t>
            </w:r>
          </w:p>
        </w:tc>
      </w:tr>
      <w:tr w:rsidR="00E8747F" w:rsidRPr="00EE0EA3" w14:paraId="406ABB8B" w14:textId="77777777" w:rsidTr="00B95FFC">
        <w:trPr>
          <w:trHeight w:val="438"/>
        </w:trPr>
        <w:tc>
          <w:tcPr>
            <w:tcW w:w="681" w:type="dxa"/>
          </w:tcPr>
          <w:p w14:paraId="4BED871A" w14:textId="6270C72C" w:rsidR="00E8747F" w:rsidRPr="00DD1147" w:rsidRDefault="00E8747F" w:rsidP="00DD1147">
            <w:pPr>
              <w:pStyle w:val="ac"/>
              <w:numPr>
                <w:ilvl w:val="0"/>
                <w:numId w:val="14"/>
              </w:numPr>
              <w:spacing w:after="0" w:line="240" w:lineRule="auto"/>
              <w:ind w:right="1168" w:hanging="502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</w:tcPr>
          <w:p w14:paraId="7264BF44" w14:textId="7262C7A1" w:rsidR="00E8747F" w:rsidRPr="00DD186F" w:rsidRDefault="00E8747F" w:rsidP="004417D5">
            <w:pPr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kk-KZ"/>
              </w:rPr>
            </w:pPr>
            <w:r w:rsidRPr="00EE0EA3">
              <w:rPr>
                <w:rFonts w:ascii="Times New Roman" w:hAnsi="Times New Roman" w:cs="Times New Roman"/>
                <w:lang w:val="kk-KZ"/>
              </w:rPr>
              <w:t>Biochemical and microbiological aspects of biogas productio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 w:rsidRPr="00EE0EA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1E0A9734" w14:textId="6DED2FDC" w:rsidR="00E8747F" w:rsidRPr="00EE0EA3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670" w:type="dxa"/>
          </w:tcPr>
          <w:p w14:paraId="17577757" w14:textId="6D2EFE7B" w:rsidR="00E8747F" w:rsidRPr="007D5684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E0EA3">
              <w:rPr>
                <w:rFonts w:ascii="Times New Roman" w:hAnsi="Times New Roman" w:cs="Times New Roman"/>
                <w:lang w:val="kk-KZ"/>
              </w:rPr>
              <w:t>Monograph.  Эпиграф: Almaty, 2026. – 152 бет.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D5684">
              <w:rPr>
                <w:rFonts w:ascii="Times New Roman" w:hAnsi="Times New Roman" w:cs="Times New Roman"/>
                <w:lang w:val="kk-KZ"/>
              </w:rPr>
              <w:t>ISBN 978-601-13-0772-1</w:t>
            </w:r>
          </w:p>
        </w:tc>
        <w:tc>
          <w:tcPr>
            <w:tcW w:w="1274" w:type="dxa"/>
            <w:gridSpan w:val="2"/>
          </w:tcPr>
          <w:p w14:paraId="118A0918" w14:textId="23B176B4" w:rsidR="00E8747F" w:rsidRPr="004E6C6E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9,5</w:t>
            </w:r>
          </w:p>
        </w:tc>
        <w:tc>
          <w:tcPr>
            <w:tcW w:w="2553" w:type="dxa"/>
          </w:tcPr>
          <w:p w14:paraId="778B91F1" w14:textId="3775DA80" w:rsidR="00E8747F" w:rsidRPr="00DD1147" w:rsidRDefault="00E8747F" w:rsidP="004417D5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8F9FA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8F9FA"/>
                <w:lang w:val="en-US"/>
              </w:rPr>
              <w:t>-</w:t>
            </w:r>
          </w:p>
        </w:tc>
      </w:tr>
    </w:tbl>
    <w:p w14:paraId="62306CDD" w14:textId="41D1B4E1" w:rsidR="00EE0EA3" w:rsidRPr="00EE0EA3" w:rsidRDefault="00EE0EA3" w:rsidP="00DD114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EE0E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EE0EA3" w:rsidRPr="00EE0EA3" w:rsidSect="00CF5444">
      <w:footerReference w:type="default" r:id="rId11"/>
      <w:pgSz w:w="16838" w:h="11906" w:orient="landscape"/>
      <w:pgMar w:top="851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DA8600" w14:textId="77777777" w:rsidR="000769FE" w:rsidRDefault="000769FE" w:rsidP="00CF5444">
      <w:pPr>
        <w:spacing w:after="0" w:line="240" w:lineRule="auto"/>
      </w:pPr>
      <w:r>
        <w:separator/>
      </w:r>
    </w:p>
  </w:endnote>
  <w:endnote w:type="continuationSeparator" w:id="0">
    <w:p w14:paraId="457535F1" w14:textId="77777777" w:rsidR="000769FE" w:rsidRDefault="000769FE" w:rsidP="00CF5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D2463" w14:textId="77777777" w:rsidR="00B468AC" w:rsidRPr="00CF5444" w:rsidRDefault="00B468AC" w:rsidP="00CF5444">
    <w:pPr>
      <w:pStyle w:val="a8"/>
      <w:jc w:val="both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                                             </w:t>
    </w:r>
    <w:proofErr w:type="spellStart"/>
    <w:r w:rsidRPr="00CF5444">
      <w:rPr>
        <w:rFonts w:ascii="Times New Roman" w:hAnsi="Times New Roman" w:cs="Times New Roman"/>
        <w:b/>
        <w:sz w:val="24"/>
        <w:szCs w:val="24"/>
      </w:rPr>
      <w:t>Ғалым</w:t>
    </w:r>
    <w:proofErr w:type="spellEnd"/>
    <w:r w:rsidRPr="00CF5444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CF5444">
      <w:rPr>
        <w:rFonts w:ascii="Times New Roman" w:hAnsi="Times New Roman" w:cs="Times New Roman"/>
        <w:b/>
        <w:sz w:val="24"/>
        <w:szCs w:val="24"/>
      </w:rPr>
      <w:t>хатшы</w:t>
    </w:r>
    <w:proofErr w:type="spellEnd"/>
    <w:r w:rsidRPr="00CF5444">
      <w:rPr>
        <w:rFonts w:ascii="Times New Roman" w:hAnsi="Times New Roman" w:cs="Times New Roman"/>
        <w:b/>
        <w:sz w:val="24"/>
        <w:szCs w:val="24"/>
      </w:rPr>
      <w:t>:</w:t>
    </w:r>
    <w:r w:rsidRPr="00CF5444">
      <w:rPr>
        <w:rFonts w:ascii="Times New Roman" w:hAnsi="Times New Roman" w:cs="Times New Roman"/>
        <w:b/>
        <w:sz w:val="24"/>
        <w:szCs w:val="24"/>
      </w:rPr>
      <w:tab/>
      <w:t xml:space="preserve">                                 </w:t>
    </w:r>
    <w:proofErr w:type="spellStart"/>
    <w:r w:rsidRPr="00CF5444">
      <w:rPr>
        <w:rFonts w:ascii="Times New Roman" w:hAnsi="Times New Roman" w:cs="Times New Roman"/>
        <w:b/>
        <w:sz w:val="24"/>
        <w:szCs w:val="24"/>
      </w:rPr>
      <w:t>Байғұтова</w:t>
    </w:r>
    <w:proofErr w:type="spellEnd"/>
    <w:r w:rsidRPr="00CF5444">
      <w:rPr>
        <w:rFonts w:ascii="Times New Roman" w:hAnsi="Times New Roman" w:cs="Times New Roman"/>
        <w:b/>
        <w:sz w:val="24"/>
        <w:szCs w:val="24"/>
      </w:rPr>
      <w:t xml:space="preserve"> А.М.</w:t>
    </w:r>
  </w:p>
  <w:p w14:paraId="4469A95B" w14:textId="77777777" w:rsidR="00B468AC" w:rsidRPr="00CF5444" w:rsidRDefault="00B468AC" w:rsidP="00CF5444">
    <w:pPr>
      <w:pStyle w:val="a8"/>
      <w:jc w:val="both"/>
      <w:rPr>
        <w:rFonts w:ascii="Times New Roman" w:hAnsi="Times New Roman" w:cs="Times New Roman"/>
        <w:b/>
        <w:sz w:val="24"/>
        <w:szCs w:val="24"/>
      </w:rPr>
    </w:pPr>
  </w:p>
  <w:p w14:paraId="2492D52A" w14:textId="4731F201" w:rsidR="00B468AC" w:rsidRDefault="00B468AC" w:rsidP="00CF5444">
    <w:pPr>
      <w:pStyle w:val="a8"/>
      <w:jc w:val="both"/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                                             </w:t>
    </w:r>
    <w:proofErr w:type="spellStart"/>
    <w:r w:rsidRPr="00CF5444">
      <w:rPr>
        <w:rFonts w:ascii="Times New Roman" w:hAnsi="Times New Roman" w:cs="Times New Roman"/>
        <w:b/>
        <w:sz w:val="24"/>
        <w:szCs w:val="24"/>
      </w:rPr>
      <w:t>Ізденуші</w:t>
    </w:r>
    <w:proofErr w:type="spellEnd"/>
    <w:r w:rsidRPr="00CF5444">
      <w:rPr>
        <w:rFonts w:ascii="Times New Roman" w:hAnsi="Times New Roman" w:cs="Times New Roman"/>
        <w:b/>
        <w:sz w:val="24"/>
        <w:szCs w:val="24"/>
      </w:rPr>
      <w:t>:</w:t>
    </w:r>
    <w:r w:rsidRPr="00CF5444"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</w:t>
    </w:r>
    <w:r w:rsidR="00BF0516">
      <w:rPr>
        <w:rFonts w:ascii="Times New Roman" w:hAnsi="Times New Roman" w:cs="Times New Roman"/>
        <w:b/>
        <w:sz w:val="24"/>
        <w:szCs w:val="24"/>
        <w:lang w:val="en-US"/>
      </w:rPr>
      <w:t xml:space="preserve">        </w:t>
    </w:r>
    <w:r w:rsidRPr="00CF5444">
      <w:rPr>
        <w:rFonts w:ascii="Times New Roman" w:hAnsi="Times New Roman" w:cs="Times New Roman"/>
        <w:b/>
        <w:sz w:val="24"/>
        <w:szCs w:val="24"/>
        <w:lang w:val="kk-KZ"/>
      </w:rPr>
      <w:t xml:space="preserve">              </w:t>
    </w:r>
    <w:r w:rsidR="00F44BCC">
      <w:rPr>
        <w:rFonts w:ascii="Times New Roman" w:hAnsi="Times New Roman" w:cs="Times New Roman"/>
        <w:b/>
        <w:sz w:val="24"/>
        <w:szCs w:val="24"/>
        <w:lang w:val="kk-KZ"/>
      </w:rPr>
      <w:t>Коразбекова К.У.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016A6" w14:textId="77777777" w:rsidR="000769FE" w:rsidRDefault="000769FE" w:rsidP="00CF5444">
      <w:pPr>
        <w:spacing w:after="0" w:line="240" w:lineRule="auto"/>
      </w:pPr>
      <w:r>
        <w:separator/>
      </w:r>
    </w:p>
  </w:footnote>
  <w:footnote w:type="continuationSeparator" w:id="0">
    <w:p w14:paraId="2182ED8F" w14:textId="77777777" w:rsidR="000769FE" w:rsidRDefault="000769FE" w:rsidP="00CF5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4EA0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AD53719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B955B4A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D975B98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DF73B02"/>
    <w:multiLevelType w:val="hybridMultilevel"/>
    <w:tmpl w:val="6AE65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A77C2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8B1470E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BDB2120"/>
    <w:multiLevelType w:val="multilevel"/>
    <w:tmpl w:val="E2AC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B11AB3"/>
    <w:multiLevelType w:val="multilevel"/>
    <w:tmpl w:val="0BE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F56100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0C84647"/>
    <w:multiLevelType w:val="multilevel"/>
    <w:tmpl w:val="C0B43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EF7AF0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5B0A5B66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E5A3A37"/>
    <w:multiLevelType w:val="multilevel"/>
    <w:tmpl w:val="2CD0A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0"/>
  </w:num>
  <w:num w:numId="5">
    <w:abstractNumId w:val="13"/>
  </w:num>
  <w:num w:numId="6">
    <w:abstractNumId w:val="7"/>
  </w:num>
  <w:num w:numId="7">
    <w:abstractNumId w:val="9"/>
  </w:num>
  <w:num w:numId="8">
    <w:abstractNumId w:val="12"/>
  </w:num>
  <w:num w:numId="9">
    <w:abstractNumId w:val="0"/>
  </w:num>
  <w:num w:numId="10">
    <w:abstractNumId w:val="11"/>
  </w:num>
  <w:num w:numId="11">
    <w:abstractNumId w:val="1"/>
  </w:num>
  <w:num w:numId="12">
    <w:abstractNumId w:val="6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44"/>
    <w:rsid w:val="00002E1F"/>
    <w:rsid w:val="00031B6C"/>
    <w:rsid w:val="00036256"/>
    <w:rsid w:val="00040E43"/>
    <w:rsid w:val="00044515"/>
    <w:rsid w:val="000643BE"/>
    <w:rsid w:val="000660FB"/>
    <w:rsid w:val="000769FE"/>
    <w:rsid w:val="00092CDC"/>
    <w:rsid w:val="000A3EB8"/>
    <w:rsid w:val="000B6811"/>
    <w:rsid w:val="000C4BE8"/>
    <w:rsid w:val="00127831"/>
    <w:rsid w:val="0015126F"/>
    <w:rsid w:val="00166B9E"/>
    <w:rsid w:val="00181A99"/>
    <w:rsid w:val="00183DC3"/>
    <w:rsid w:val="001A656D"/>
    <w:rsid w:val="001D603D"/>
    <w:rsid w:val="001F46B9"/>
    <w:rsid w:val="001F6BBC"/>
    <w:rsid w:val="00206A13"/>
    <w:rsid w:val="002121EC"/>
    <w:rsid w:val="00234FC6"/>
    <w:rsid w:val="002418E1"/>
    <w:rsid w:val="00247D36"/>
    <w:rsid w:val="00270DC3"/>
    <w:rsid w:val="002A781A"/>
    <w:rsid w:val="002D0E92"/>
    <w:rsid w:val="002D410E"/>
    <w:rsid w:val="0032539B"/>
    <w:rsid w:val="003309E6"/>
    <w:rsid w:val="00333ECB"/>
    <w:rsid w:val="003413DE"/>
    <w:rsid w:val="003429D1"/>
    <w:rsid w:val="003452F4"/>
    <w:rsid w:val="00354E9C"/>
    <w:rsid w:val="00374330"/>
    <w:rsid w:val="00377814"/>
    <w:rsid w:val="003A20D8"/>
    <w:rsid w:val="003A7F78"/>
    <w:rsid w:val="003C2E0D"/>
    <w:rsid w:val="003D1181"/>
    <w:rsid w:val="003D24D4"/>
    <w:rsid w:val="00423509"/>
    <w:rsid w:val="004417D5"/>
    <w:rsid w:val="004A4210"/>
    <w:rsid w:val="004A56A8"/>
    <w:rsid w:val="004C0BA2"/>
    <w:rsid w:val="004E6C6E"/>
    <w:rsid w:val="005016DE"/>
    <w:rsid w:val="00502C7A"/>
    <w:rsid w:val="00523F0B"/>
    <w:rsid w:val="00524D83"/>
    <w:rsid w:val="00525021"/>
    <w:rsid w:val="00583DB1"/>
    <w:rsid w:val="00593A8B"/>
    <w:rsid w:val="005B4097"/>
    <w:rsid w:val="005C58A8"/>
    <w:rsid w:val="005D0059"/>
    <w:rsid w:val="005E5831"/>
    <w:rsid w:val="005E6F31"/>
    <w:rsid w:val="005F78C3"/>
    <w:rsid w:val="00642594"/>
    <w:rsid w:val="006446EB"/>
    <w:rsid w:val="006531C3"/>
    <w:rsid w:val="006A20EA"/>
    <w:rsid w:val="006B6CD2"/>
    <w:rsid w:val="006F4C24"/>
    <w:rsid w:val="006F7604"/>
    <w:rsid w:val="00702969"/>
    <w:rsid w:val="00731329"/>
    <w:rsid w:val="00756FCE"/>
    <w:rsid w:val="00776268"/>
    <w:rsid w:val="007A59D8"/>
    <w:rsid w:val="007C07A6"/>
    <w:rsid w:val="007D0292"/>
    <w:rsid w:val="007D5684"/>
    <w:rsid w:val="0081394A"/>
    <w:rsid w:val="00826122"/>
    <w:rsid w:val="00836521"/>
    <w:rsid w:val="00843F0D"/>
    <w:rsid w:val="00886578"/>
    <w:rsid w:val="00890A3B"/>
    <w:rsid w:val="008A06F8"/>
    <w:rsid w:val="008A1FE9"/>
    <w:rsid w:val="008C6120"/>
    <w:rsid w:val="008E5F93"/>
    <w:rsid w:val="008E7E2D"/>
    <w:rsid w:val="0093156E"/>
    <w:rsid w:val="009461D1"/>
    <w:rsid w:val="00962BFA"/>
    <w:rsid w:val="0096478C"/>
    <w:rsid w:val="0098556A"/>
    <w:rsid w:val="009867E8"/>
    <w:rsid w:val="0099015D"/>
    <w:rsid w:val="00997885"/>
    <w:rsid w:val="009A403A"/>
    <w:rsid w:val="009E75A4"/>
    <w:rsid w:val="00A468BE"/>
    <w:rsid w:val="00B468AC"/>
    <w:rsid w:val="00B510EE"/>
    <w:rsid w:val="00B72D62"/>
    <w:rsid w:val="00B75B62"/>
    <w:rsid w:val="00B902EB"/>
    <w:rsid w:val="00B943BC"/>
    <w:rsid w:val="00B95FFC"/>
    <w:rsid w:val="00BA52FC"/>
    <w:rsid w:val="00BD613C"/>
    <w:rsid w:val="00BD736C"/>
    <w:rsid w:val="00BE1635"/>
    <w:rsid w:val="00BF0516"/>
    <w:rsid w:val="00BF1681"/>
    <w:rsid w:val="00BF3EE3"/>
    <w:rsid w:val="00C27477"/>
    <w:rsid w:val="00C34B0C"/>
    <w:rsid w:val="00C50194"/>
    <w:rsid w:val="00C7763A"/>
    <w:rsid w:val="00C8546A"/>
    <w:rsid w:val="00CB7F4E"/>
    <w:rsid w:val="00CD1210"/>
    <w:rsid w:val="00CE5240"/>
    <w:rsid w:val="00CF0929"/>
    <w:rsid w:val="00CF187A"/>
    <w:rsid w:val="00CF1C9F"/>
    <w:rsid w:val="00CF5444"/>
    <w:rsid w:val="00D01B57"/>
    <w:rsid w:val="00D16497"/>
    <w:rsid w:val="00D205E1"/>
    <w:rsid w:val="00D30DCA"/>
    <w:rsid w:val="00D61FA0"/>
    <w:rsid w:val="00D723A5"/>
    <w:rsid w:val="00D73403"/>
    <w:rsid w:val="00D83803"/>
    <w:rsid w:val="00DA0212"/>
    <w:rsid w:val="00DA75CD"/>
    <w:rsid w:val="00DB2405"/>
    <w:rsid w:val="00DB35BF"/>
    <w:rsid w:val="00DB44D0"/>
    <w:rsid w:val="00DC2D79"/>
    <w:rsid w:val="00DC3076"/>
    <w:rsid w:val="00DD1147"/>
    <w:rsid w:val="00DD757B"/>
    <w:rsid w:val="00DD7707"/>
    <w:rsid w:val="00DE0199"/>
    <w:rsid w:val="00E732BB"/>
    <w:rsid w:val="00E8747F"/>
    <w:rsid w:val="00E9732F"/>
    <w:rsid w:val="00EB6F37"/>
    <w:rsid w:val="00EE0EA3"/>
    <w:rsid w:val="00EE3CDA"/>
    <w:rsid w:val="00EE671C"/>
    <w:rsid w:val="00F2165D"/>
    <w:rsid w:val="00F22981"/>
    <w:rsid w:val="00F3267E"/>
    <w:rsid w:val="00F44BCC"/>
    <w:rsid w:val="00F7087D"/>
    <w:rsid w:val="00FC32FF"/>
    <w:rsid w:val="00FE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76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44"/>
  </w:style>
  <w:style w:type="paragraph" w:styleId="2">
    <w:name w:val="heading 2"/>
    <w:basedOn w:val="a"/>
    <w:next w:val="a"/>
    <w:link w:val="20"/>
    <w:uiPriority w:val="9"/>
    <w:unhideWhenUsed/>
    <w:qFormat/>
    <w:rsid w:val="00CF54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1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1C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544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No Spacing"/>
    <w:uiPriority w:val="1"/>
    <w:qFormat/>
    <w:rsid w:val="00CF5444"/>
    <w:pPr>
      <w:spacing w:after="0" w:line="240" w:lineRule="auto"/>
    </w:pPr>
  </w:style>
  <w:style w:type="table" w:styleId="a4">
    <w:name w:val="Table Grid"/>
    <w:basedOn w:val="a1"/>
    <w:uiPriority w:val="59"/>
    <w:rsid w:val="00CF5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F544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F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5444"/>
  </w:style>
  <w:style w:type="paragraph" w:styleId="a8">
    <w:name w:val="footer"/>
    <w:basedOn w:val="a"/>
    <w:link w:val="a9"/>
    <w:uiPriority w:val="99"/>
    <w:unhideWhenUsed/>
    <w:rsid w:val="00CF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5444"/>
  </w:style>
  <w:style w:type="paragraph" w:styleId="aa">
    <w:name w:val="Balloon Text"/>
    <w:basedOn w:val="a"/>
    <w:link w:val="ab"/>
    <w:uiPriority w:val="99"/>
    <w:semiHidden/>
    <w:unhideWhenUsed/>
    <w:rsid w:val="00CF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5444"/>
    <w:rPr>
      <w:rFonts w:ascii="Tahoma" w:hAnsi="Tahoma" w:cs="Tahoma"/>
      <w:sz w:val="16"/>
      <w:szCs w:val="16"/>
    </w:rPr>
  </w:style>
  <w:style w:type="character" w:customStyle="1" w:styleId="typographytypographycrpwo">
    <w:name w:val="typography_typography__crpwo"/>
    <w:basedOn w:val="a0"/>
    <w:rsid w:val="006446EB"/>
  </w:style>
  <w:style w:type="character" w:customStyle="1" w:styleId="typography-modulelvnit">
    <w:name w:val="typography-module__lvnit"/>
    <w:basedOn w:val="a0"/>
    <w:rsid w:val="0099015D"/>
  </w:style>
  <w:style w:type="character" w:customStyle="1" w:styleId="highlighthighlightpbr3q">
    <w:name w:val="highlight_highlight__pbr3q"/>
    <w:basedOn w:val="a0"/>
    <w:rsid w:val="00002E1F"/>
  </w:style>
  <w:style w:type="character" w:customStyle="1" w:styleId="30">
    <w:name w:val="Заголовок 3 Знак"/>
    <w:basedOn w:val="a0"/>
    <w:link w:val="3"/>
    <w:uiPriority w:val="9"/>
    <w:semiHidden/>
    <w:rsid w:val="00C501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List Paragraph"/>
    <w:aliases w:val="без абзаца,List Paragraph,List Paragraph1"/>
    <w:basedOn w:val="a"/>
    <w:link w:val="ad"/>
    <w:uiPriority w:val="99"/>
    <w:qFormat/>
    <w:rsid w:val="00BF1681"/>
    <w:pPr>
      <w:ind w:left="720"/>
      <w:contextualSpacing/>
    </w:pPr>
    <w:rPr>
      <w:rFonts w:ascii="Calibri" w:eastAsia="Times New Roman" w:hAnsi="Calibri" w:cs="Times New Roman"/>
    </w:rPr>
  </w:style>
  <w:style w:type="paragraph" w:styleId="ae">
    <w:name w:val="Block Text"/>
    <w:basedOn w:val="a"/>
    <w:uiPriority w:val="99"/>
    <w:unhideWhenUsed/>
    <w:rsid w:val="00BF1681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eastAsia="ru-RU"/>
    </w:rPr>
  </w:style>
  <w:style w:type="character" w:customStyle="1" w:styleId="ad">
    <w:name w:val="Абзац списка Знак"/>
    <w:aliases w:val="без абзаца Знак,List Paragraph Знак,List Paragraph1 Знак"/>
    <w:link w:val="ac"/>
    <w:uiPriority w:val="99"/>
    <w:locked/>
    <w:rsid w:val="00BF1681"/>
    <w:rPr>
      <w:rFonts w:ascii="Calibri" w:eastAsia="Times New Roman" w:hAnsi="Calibri" w:cs="Times New Roman"/>
    </w:rPr>
  </w:style>
  <w:style w:type="character" w:customStyle="1" w:styleId="value">
    <w:name w:val="value"/>
    <w:rsid w:val="00BF1681"/>
  </w:style>
  <w:style w:type="paragraph" w:styleId="af">
    <w:name w:val="Normal (Web)"/>
    <w:basedOn w:val="a"/>
    <w:uiPriority w:val="99"/>
    <w:unhideWhenUsed/>
    <w:rsid w:val="00066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C612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F3267E"/>
    <w:rPr>
      <w:color w:val="605E5C"/>
      <w:shd w:val="clear" w:color="auto" w:fill="E1DFDD"/>
    </w:rPr>
  </w:style>
  <w:style w:type="character" w:customStyle="1" w:styleId="url">
    <w:name w:val="url"/>
    <w:basedOn w:val="a0"/>
    <w:rsid w:val="008E7E2D"/>
  </w:style>
  <w:style w:type="character" w:customStyle="1" w:styleId="authorlistauthorseparatorw9qbc">
    <w:name w:val="authorlist_authorseparator__w9qbc"/>
    <w:basedOn w:val="a0"/>
    <w:rsid w:val="00B468AC"/>
  </w:style>
  <w:style w:type="paragraph" w:styleId="af1">
    <w:name w:val="Body Text Indent"/>
    <w:basedOn w:val="a"/>
    <w:link w:val="af2"/>
    <w:rsid w:val="006531C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6531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531C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efault">
    <w:name w:val="Default"/>
    <w:rsid w:val="006531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44"/>
  </w:style>
  <w:style w:type="paragraph" w:styleId="2">
    <w:name w:val="heading 2"/>
    <w:basedOn w:val="a"/>
    <w:next w:val="a"/>
    <w:link w:val="20"/>
    <w:uiPriority w:val="9"/>
    <w:unhideWhenUsed/>
    <w:qFormat/>
    <w:rsid w:val="00CF54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1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1C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544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No Spacing"/>
    <w:uiPriority w:val="1"/>
    <w:qFormat/>
    <w:rsid w:val="00CF5444"/>
    <w:pPr>
      <w:spacing w:after="0" w:line="240" w:lineRule="auto"/>
    </w:pPr>
  </w:style>
  <w:style w:type="table" w:styleId="a4">
    <w:name w:val="Table Grid"/>
    <w:basedOn w:val="a1"/>
    <w:uiPriority w:val="59"/>
    <w:rsid w:val="00CF5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F544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F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5444"/>
  </w:style>
  <w:style w:type="paragraph" w:styleId="a8">
    <w:name w:val="footer"/>
    <w:basedOn w:val="a"/>
    <w:link w:val="a9"/>
    <w:uiPriority w:val="99"/>
    <w:unhideWhenUsed/>
    <w:rsid w:val="00CF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5444"/>
  </w:style>
  <w:style w:type="paragraph" w:styleId="aa">
    <w:name w:val="Balloon Text"/>
    <w:basedOn w:val="a"/>
    <w:link w:val="ab"/>
    <w:uiPriority w:val="99"/>
    <w:semiHidden/>
    <w:unhideWhenUsed/>
    <w:rsid w:val="00CF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5444"/>
    <w:rPr>
      <w:rFonts w:ascii="Tahoma" w:hAnsi="Tahoma" w:cs="Tahoma"/>
      <w:sz w:val="16"/>
      <w:szCs w:val="16"/>
    </w:rPr>
  </w:style>
  <w:style w:type="character" w:customStyle="1" w:styleId="typographytypographycrpwo">
    <w:name w:val="typography_typography__crpwo"/>
    <w:basedOn w:val="a0"/>
    <w:rsid w:val="006446EB"/>
  </w:style>
  <w:style w:type="character" w:customStyle="1" w:styleId="typography-modulelvnit">
    <w:name w:val="typography-module__lvnit"/>
    <w:basedOn w:val="a0"/>
    <w:rsid w:val="0099015D"/>
  </w:style>
  <w:style w:type="character" w:customStyle="1" w:styleId="highlighthighlightpbr3q">
    <w:name w:val="highlight_highlight__pbr3q"/>
    <w:basedOn w:val="a0"/>
    <w:rsid w:val="00002E1F"/>
  </w:style>
  <w:style w:type="character" w:customStyle="1" w:styleId="30">
    <w:name w:val="Заголовок 3 Знак"/>
    <w:basedOn w:val="a0"/>
    <w:link w:val="3"/>
    <w:uiPriority w:val="9"/>
    <w:semiHidden/>
    <w:rsid w:val="00C501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List Paragraph"/>
    <w:aliases w:val="без абзаца,List Paragraph,List Paragraph1"/>
    <w:basedOn w:val="a"/>
    <w:link w:val="ad"/>
    <w:uiPriority w:val="99"/>
    <w:qFormat/>
    <w:rsid w:val="00BF1681"/>
    <w:pPr>
      <w:ind w:left="720"/>
      <w:contextualSpacing/>
    </w:pPr>
    <w:rPr>
      <w:rFonts w:ascii="Calibri" w:eastAsia="Times New Roman" w:hAnsi="Calibri" w:cs="Times New Roman"/>
    </w:rPr>
  </w:style>
  <w:style w:type="paragraph" w:styleId="ae">
    <w:name w:val="Block Text"/>
    <w:basedOn w:val="a"/>
    <w:uiPriority w:val="99"/>
    <w:unhideWhenUsed/>
    <w:rsid w:val="00BF1681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eastAsia="ru-RU"/>
    </w:rPr>
  </w:style>
  <w:style w:type="character" w:customStyle="1" w:styleId="ad">
    <w:name w:val="Абзац списка Знак"/>
    <w:aliases w:val="без абзаца Знак,List Paragraph Знак,List Paragraph1 Знак"/>
    <w:link w:val="ac"/>
    <w:uiPriority w:val="99"/>
    <w:locked/>
    <w:rsid w:val="00BF1681"/>
    <w:rPr>
      <w:rFonts w:ascii="Calibri" w:eastAsia="Times New Roman" w:hAnsi="Calibri" w:cs="Times New Roman"/>
    </w:rPr>
  </w:style>
  <w:style w:type="character" w:customStyle="1" w:styleId="value">
    <w:name w:val="value"/>
    <w:rsid w:val="00BF1681"/>
  </w:style>
  <w:style w:type="paragraph" w:styleId="af">
    <w:name w:val="Normal (Web)"/>
    <w:basedOn w:val="a"/>
    <w:uiPriority w:val="99"/>
    <w:unhideWhenUsed/>
    <w:rsid w:val="00066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C612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F3267E"/>
    <w:rPr>
      <w:color w:val="605E5C"/>
      <w:shd w:val="clear" w:color="auto" w:fill="E1DFDD"/>
    </w:rPr>
  </w:style>
  <w:style w:type="character" w:customStyle="1" w:styleId="url">
    <w:name w:val="url"/>
    <w:basedOn w:val="a0"/>
    <w:rsid w:val="008E7E2D"/>
  </w:style>
  <w:style w:type="character" w:customStyle="1" w:styleId="authorlistauthorseparatorw9qbc">
    <w:name w:val="authorlist_authorseparator__w9qbc"/>
    <w:basedOn w:val="a0"/>
    <w:rsid w:val="00B468AC"/>
  </w:style>
  <w:style w:type="paragraph" w:styleId="af1">
    <w:name w:val="Body Text Indent"/>
    <w:basedOn w:val="a"/>
    <w:link w:val="af2"/>
    <w:rsid w:val="006531C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6531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531C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efault">
    <w:name w:val="Default"/>
    <w:rsid w:val="006531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88/1755-1315/659/1/0120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5495/ajab.2026.0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7</Pages>
  <Words>2096</Words>
  <Characters>11952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62</cp:revision>
  <cp:lastPrinted>2026-10-06T06:33:00Z</cp:lastPrinted>
  <dcterms:created xsi:type="dcterms:W3CDTF">2026-10-01T06:06:00Z</dcterms:created>
  <dcterms:modified xsi:type="dcterms:W3CDTF">2026-10-27T11:04:00Z</dcterms:modified>
</cp:coreProperties>
</file>